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4F684FD" w14:textId="69A18F4F" w:rsidR="006F2152" w:rsidRDefault="006D0003" w:rsidP="002F4C39">
      <w:pPr>
        <w:spacing w:line="360" w:lineRule="auto"/>
        <w:jc w:val="center"/>
        <w:rPr>
          <w:rFonts w:ascii="Times New Roman" w:hAnsi="Times New Roman" w:cs="Times New Roman"/>
          <w:b/>
          <w:spacing w:val="72"/>
          <w:sz w:val="44"/>
          <w:szCs w:val="44"/>
          <w:lang w:val="en-GB"/>
        </w:rPr>
      </w:pPr>
      <w:r>
        <w:rPr>
          <w:noProof/>
          <w:lang w:val="en-GB"/>
        </w:rPr>
        <w:drawing>
          <wp:inline distT="0" distB="0" distL="0" distR="0" wp14:anchorId="5BA38624" wp14:editId="334F5345">
            <wp:extent cx="708612" cy="625776"/>
            <wp:effectExtent l="0" t="0" r="0" b="3175"/>
            <wp:docPr id="5" name="Picture 5" descr="Technip Energie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chnip Energies | LinkedI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231" b="6459"/>
                    <a:stretch/>
                  </pic:blipFill>
                  <pic:spPr bwMode="auto">
                    <a:xfrm>
                      <a:off x="0" y="0"/>
                      <a:ext cx="708612" cy="625776"/>
                    </a:xfrm>
                    <a:prstGeom prst="rect">
                      <a:avLst/>
                    </a:prstGeom>
                    <a:noFill/>
                    <a:ln>
                      <a:noFill/>
                    </a:ln>
                    <a:extLst>
                      <a:ext uri="{53640926-AAD7-44D8-BBD7-CCE9431645EC}">
                        <a14:shadowObscured xmlns:a14="http://schemas.microsoft.com/office/drawing/2010/main"/>
                      </a:ext>
                    </a:extLst>
                  </pic:spPr>
                </pic:pic>
              </a:graphicData>
            </a:graphic>
          </wp:inline>
        </w:drawing>
      </w:r>
      <w:r w:rsidR="009D059A">
        <w:rPr>
          <w:noProof/>
          <w:lang w:val="en-GB"/>
        </w:rPr>
        <mc:AlternateContent>
          <mc:Choice Requires="wps">
            <w:drawing>
              <wp:anchor distT="0" distB="0" distL="114300" distR="114300" simplePos="0" relativeHeight="251668480" behindDoc="0" locked="0" layoutInCell="1" allowOverlap="1" wp14:anchorId="1F775CC2" wp14:editId="412E522C">
                <wp:simplePos x="0" y="0"/>
                <wp:positionH relativeFrom="column">
                  <wp:posOffset>4453255</wp:posOffset>
                </wp:positionH>
                <wp:positionV relativeFrom="paragraph">
                  <wp:posOffset>-59690</wp:posOffset>
                </wp:positionV>
                <wp:extent cx="1790700" cy="333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7907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B60684" w14:textId="77777777" w:rsidR="009D059A" w:rsidRPr="009D059A" w:rsidRDefault="009D059A" w:rsidP="009D059A">
                            <w:pPr>
                              <w:jc w:val="right"/>
                              <w:rPr>
                                <w:rFonts w:ascii="Times New Roman" w:hAnsi="Times New Roman" w:cs="Times New Roman"/>
                                <w:b/>
                                <w:sz w:val="14"/>
                                <w:szCs w:val="14"/>
                              </w:rPr>
                            </w:pPr>
                            <w:r w:rsidRPr="009D059A">
                              <w:rPr>
                                <w:rFonts w:ascii="Times New Roman" w:hAnsi="Times New Roman" w:cs="Times New Roman"/>
                                <w:b/>
                                <w:sz w:val="14"/>
                                <w:szCs w:val="14"/>
                              </w:rPr>
                              <w:t>FRONT SIDE (PAGE 1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775CC2" id="_x0000_t202" coordsize="21600,21600" o:spt="202" path="m,l,21600r21600,l21600,xe">
                <v:stroke joinstyle="miter"/>
                <v:path gradientshapeok="t" o:connecttype="rect"/>
              </v:shapetype>
              <v:shape id="Text Box 2" o:spid="_x0000_s1026" type="#_x0000_t202" style="position:absolute;left:0;text-align:left;margin-left:350.65pt;margin-top:-4.7pt;width:141pt;height:26.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" fillcolor="white [3201]" stroked="f" strokeweight=".5pt">
                <v:textbox>
                  <w:txbxContent>
                    <w:p w14:paraId="0CB60684" w14:textId="77777777" w:rsidR="009D059A" w:rsidRPr="009D059A" w:rsidRDefault="009D059A" w:rsidP="009D059A">
                      <w:pPr>
                        <w:jc w:val="right"/>
                        <w:rPr>
                          <w:rFonts w:ascii="Times New Roman" w:hAnsi="Times New Roman" w:cs="Times New Roman"/>
                          <w:b/>
                          <w:sz w:val="14"/>
                          <w:szCs w:val="14"/>
                        </w:rPr>
                      </w:pPr>
                      <w:r w:rsidRPr="009D059A">
                        <w:rPr>
                          <w:rFonts w:ascii="Times New Roman" w:hAnsi="Times New Roman" w:cs="Times New Roman"/>
                          <w:b/>
                          <w:sz w:val="14"/>
                          <w:szCs w:val="14"/>
                        </w:rPr>
                        <w:t>FRONT SIDE (PAGE 1 OF 2)</w:t>
                      </w:r>
                    </w:p>
                  </w:txbxContent>
                </v:textbox>
              </v:shape>
            </w:pict>
          </mc:Fallback>
        </mc:AlternateContent>
      </w:r>
    </w:p>
    <w:p w14:paraId="5058A41E" w14:textId="77777777" w:rsidR="00EF06C4" w:rsidRPr="009D059A" w:rsidRDefault="001E1906" w:rsidP="002F4C39">
      <w:pPr>
        <w:spacing w:line="360" w:lineRule="auto"/>
        <w:jc w:val="center"/>
        <w:rPr>
          <w:rFonts w:ascii="Times New Roman" w:hAnsi="Times New Roman" w:cs="Times New Roman"/>
          <w:b/>
          <w:spacing w:val="72"/>
          <w:sz w:val="44"/>
          <w:szCs w:val="44"/>
          <w:lang w:val="en-GB"/>
        </w:rPr>
      </w:pPr>
      <w:r w:rsidRPr="009D059A">
        <w:rPr>
          <w:rFonts w:ascii="Times New Roman" w:hAnsi="Times New Roman" w:cs="Times New Roman"/>
          <w:b/>
          <w:spacing w:val="72"/>
          <w:sz w:val="44"/>
          <w:szCs w:val="44"/>
          <w:lang w:val="en-GB"/>
        </w:rPr>
        <w:t xml:space="preserve">SHARE </w:t>
      </w:r>
      <w:r w:rsidR="00F13946" w:rsidRPr="009D059A">
        <w:rPr>
          <w:rFonts w:ascii="Times New Roman" w:hAnsi="Times New Roman" w:cs="Times New Roman"/>
          <w:b/>
          <w:spacing w:val="72"/>
          <w:sz w:val="44"/>
          <w:szCs w:val="44"/>
          <w:lang w:val="en-GB"/>
        </w:rPr>
        <w:t>TRANSFER FORM</w:t>
      </w:r>
    </w:p>
    <w:p w14:paraId="739CF44D" w14:textId="32F1D312" w:rsidR="00F13946" w:rsidRPr="00C00D09" w:rsidRDefault="00F13946" w:rsidP="002F4C39">
      <w:pPr>
        <w:spacing w:line="360" w:lineRule="auto"/>
        <w:jc w:val="center"/>
        <w:rPr>
          <w:rFonts w:ascii="Times New Roman" w:hAnsi="Times New Roman" w:cs="Times New Roman"/>
          <w:b/>
          <w:spacing w:val="24"/>
          <w:sz w:val="16"/>
          <w:szCs w:val="16"/>
          <w:lang w:val="en-GB"/>
        </w:rPr>
      </w:pPr>
      <w:r w:rsidRPr="00C00D09">
        <w:rPr>
          <w:rFonts w:ascii="Times New Roman" w:hAnsi="Times New Roman" w:cs="Times New Roman"/>
          <w:b/>
          <w:spacing w:val="24"/>
          <w:sz w:val="16"/>
          <w:szCs w:val="16"/>
          <w:lang w:val="en-GB"/>
        </w:rPr>
        <w:t>FOR THE TRANSFER OF REGISTERED SHARES</w:t>
      </w:r>
      <w:r w:rsidR="00746738" w:rsidRPr="00C00D09">
        <w:rPr>
          <w:rFonts w:ascii="Times New Roman" w:hAnsi="Times New Roman" w:cs="Times New Roman"/>
          <w:b/>
          <w:spacing w:val="24"/>
          <w:sz w:val="16"/>
          <w:szCs w:val="16"/>
          <w:lang w:val="en-GB"/>
        </w:rPr>
        <w:t xml:space="preserve"> </w:t>
      </w:r>
      <w:r w:rsidR="006F2152">
        <w:rPr>
          <w:rFonts w:ascii="Times New Roman" w:hAnsi="Times New Roman" w:cs="Times New Roman"/>
          <w:b/>
          <w:spacing w:val="24"/>
          <w:sz w:val="16"/>
          <w:szCs w:val="16"/>
          <w:lang w:val="en-GB"/>
        </w:rPr>
        <w:t>TO EUROCLEAR FRANCE</w:t>
      </w:r>
      <w:r w:rsidR="002C24B2">
        <w:rPr>
          <w:rFonts w:ascii="Times New Roman" w:hAnsi="Times New Roman" w:cs="Times New Roman"/>
          <w:b/>
          <w:spacing w:val="24"/>
          <w:sz w:val="16"/>
          <w:szCs w:val="16"/>
          <w:lang w:val="en-GB"/>
        </w:rPr>
        <w:t xml:space="preserve"> </w:t>
      </w:r>
      <w:r w:rsidR="002C24B2" w:rsidRPr="004D207C">
        <w:rPr>
          <w:rFonts w:ascii="Times New Roman" w:hAnsi="Times New Roman" w:cs="Times New Roman"/>
          <w:b/>
          <w:spacing w:val="24"/>
          <w:sz w:val="16"/>
          <w:szCs w:val="16"/>
          <w:lang w:val="en-GB"/>
        </w:rPr>
        <w:t>S.A</w:t>
      </w:r>
      <w:r w:rsidR="00F42A7D">
        <w:rPr>
          <w:rFonts w:ascii="Times New Roman" w:hAnsi="Times New Roman" w:cs="Times New Roman"/>
          <w:b/>
          <w:spacing w:val="24"/>
          <w:sz w:val="16"/>
          <w:szCs w:val="16"/>
          <w:lang w:val="en-GB"/>
        </w:rPr>
        <w:t>.</w:t>
      </w:r>
      <w:r w:rsidR="00104588">
        <w:rPr>
          <w:rFonts w:ascii="Times New Roman" w:hAnsi="Times New Roman" w:cs="Times New Roman"/>
          <w:b/>
          <w:spacing w:val="24"/>
          <w:sz w:val="16"/>
          <w:szCs w:val="16"/>
          <w:lang w:val="en-GB"/>
        </w:rPr>
        <w:t xml:space="preserve"> IN ORDER TO RECEIVE THE SHARES IN A SECURITIES ACCOUNT</w:t>
      </w:r>
    </w:p>
    <w:p w14:paraId="67553345" w14:textId="77777777" w:rsidR="002F4C39" w:rsidRPr="00F13946" w:rsidRDefault="002F4C39" w:rsidP="00B63D5E">
      <w:pPr>
        <w:pBdr>
          <w:bottom w:val="single" w:sz="12" w:space="1" w:color="auto"/>
        </w:pBdr>
        <w:spacing w:line="240" w:lineRule="auto"/>
        <w:rPr>
          <w:lang w:val="en-GB"/>
        </w:rPr>
      </w:pPr>
    </w:p>
    <w:p w14:paraId="4A9CBD4D" w14:textId="77777777" w:rsidR="002F4C39" w:rsidRDefault="002F4C39">
      <w:pPr>
        <w:rPr>
          <w:rFonts w:ascii="Times New Roman" w:hAnsi="Times New Roman" w:cs="Times New Roman"/>
          <w:b/>
          <w:lang w:val="en-GB"/>
        </w:rPr>
      </w:pPr>
    </w:p>
    <w:tbl>
      <w:tblPr>
        <w:tblStyle w:val="TableGrid"/>
        <w:tblW w:w="9727" w:type="dxa"/>
        <w:tblInd w:w="-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418"/>
        <w:gridCol w:w="8309"/>
      </w:tblGrid>
      <w:tr w:rsidR="00FE0B7B" w:rsidRPr="00F42A7D" w14:paraId="1C98A1CF" w14:textId="77777777" w:rsidTr="00224303">
        <w:trPr>
          <w:trHeight w:val="275"/>
        </w:trPr>
        <w:tc>
          <w:tcPr>
            <w:tcW w:w="1418"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A1707A3" w14:textId="77777777" w:rsidR="00FE0B7B" w:rsidRPr="00F42A7D" w:rsidRDefault="00FE0B7B" w:rsidP="00224303">
            <w:pPr>
              <w:spacing w:line="240" w:lineRule="auto"/>
              <w:rPr>
                <w:rFonts w:ascii="Times New Roman" w:hAnsi="Times New Roman" w:cs="Times New Roman"/>
                <w:b/>
                <w:sz w:val="16"/>
                <w:szCs w:val="16"/>
                <w:lang w:val="en-GB"/>
              </w:rPr>
            </w:pPr>
            <w:r w:rsidRPr="00F42A7D">
              <w:rPr>
                <w:rFonts w:ascii="Times New Roman" w:hAnsi="Times New Roman" w:cs="Times New Roman"/>
                <w:b/>
                <w:sz w:val="16"/>
                <w:szCs w:val="16"/>
                <w:lang w:val="en-GB"/>
              </w:rPr>
              <w:t>FULL NAME</w:t>
            </w:r>
            <w:r w:rsidR="00224303" w:rsidRPr="00F42A7D">
              <w:rPr>
                <w:rFonts w:ascii="Times New Roman" w:hAnsi="Times New Roman" w:cs="Times New Roman"/>
                <w:b/>
                <w:sz w:val="16"/>
                <w:szCs w:val="16"/>
                <w:lang w:val="en-GB"/>
              </w:rPr>
              <w:t xml:space="preserve"> TRANSFEROR</w:t>
            </w:r>
            <w:r w:rsidRPr="00F42A7D">
              <w:rPr>
                <w:rFonts w:ascii="Times New Roman" w:hAnsi="Times New Roman" w:cs="Times New Roman"/>
                <w:b/>
                <w:sz w:val="16"/>
                <w:szCs w:val="16"/>
                <w:lang w:val="en-GB"/>
              </w:rPr>
              <w:t xml:space="preserve">: </w:t>
            </w:r>
          </w:p>
        </w:tc>
        <w:tc>
          <w:tcPr>
            <w:tcW w:w="8309" w:type="dxa"/>
            <w:tcBorders>
              <w:top w:val="single" w:sz="4" w:space="0" w:color="auto"/>
              <w:left w:val="single" w:sz="4" w:space="0" w:color="auto"/>
              <w:right w:val="single" w:sz="4" w:space="0" w:color="auto"/>
            </w:tcBorders>
            <w:shd w:val="clear" w:color="auto" w:fill="FFFFFF" w:themeFill="background1"/>
            <w:vAlign w:val="center"/>
          </w:tcPr>
          <w:p w14:paraId="608D0228" w14:textId="77777777" w:rsidR="00FE0B7B" w:rsidRPr="00F42A7D" w:rsidRDefault="00FE0B7B" w:rsidP="0071169C">
            <w:pPr>
              <w:spacing w:line="240" w:lineRule="auto"/>
              <w:jc w:val="center"/>
              <w:rPr>
                <w:rFonts w:ascii="Times New Roman" w:hAnsi="Times New Roman" w:cs="Times New Roman"/>
                <w:lang w:val="en-GB"/>
              </w:rPr>
            </w:pPr>
          </w:p>
        </w:tc>
      </w:tr>
      <w:tr w:rsidR="00FE0B7B" w:rsidRPr="00F42A7D" w14:paraId="5737D939" w14:textId="77777777" w:rsidTr="00224303">
        <w:trPr>
          <w:trHeight w:val="275"/>
        </w:trPr>
        <w:tc>
          <w:tcPr>
            <w:tcW w:w="1418" w:type="dxa"/>
            <w:tcBorders>
              <w:top w:val="nil"/>
              <w:left w:val="single" w:sz="4" w:space="0" w:color="auto"/>
              <w:bottom w:val="nil"/>
              <w:right w:val="single" w:sz="4" w:space="0" w:color="auto"/>
            </w:tcBorders>
            <w:shd w:val="clear" w:color="auto" w:fill="D9D9D9" w:themeFill="background1" w:themeFillShade="D9"/>
            <w:vAlign w:val="center"/>
          </w:tcPr>
          <w:p w14:paraId="26843D8B" w14:textId="77777777" w:rsidR="00FE0B7B" w:rsidRPr="00F42A7D" w:rsidRDefault="00FE0B7B" w:rsidP="0071169C">
            <w:pPr>
              <w:spacing w:line="240" w:lineRule="auto"/>
              <w:ind w:left="33" w:hanging="33"/>
              <w:rPr>
                <w:rFonts w:ascii="Times New Roman" w:hAnsi="Times New Roman" w:cs="Times New Roman"/>
                <w:b/>
                <w:sz w:val="16"/>
                <w:szCs w:val="16"/>
                <w:lang w:val="en-GB"/>
              </w:rPr>
            </w:pPr>
          </w:p>
        </w:tc>
        <w:tc>
          <w:tcPr>
            <w:tcW w:w="8309" w:type="dxa"/>
            <w:tcBorders>
              <w:left w:val="single" w:sz="4" w:space="0" w:color="auto"/>
              <w:right w:val="single" w:sz="4" w:space="0" w:color="auto"/>
            </w:tcBorders>
            <w:shd w:val="clear" w:color="auto" w:fill="FFFFFF" w:themeFill="background1"/>
            <w:vAlign w:val="center"/>
          </w:tcPr>
          <w:p w14:paraId="3A39D1F1" w14:textId="77777777" w:rsidR="00FE0B7B" w:rsidRPr="00F42A7D" w:rsidRDefault="00FE0B7B" w:rsidP="0071169C">
            <w:pPr>
              <w:spacing w:line="240" w:lineRule="auto"/>
              <w:jc w:val="center"/>
              <w:rPr>
                <w:rFonts w:ascii="Times New Roman" w:hAnsi="Times New Roman" w:cs="Times New Roman"/>
                <w:lang w:val="en-GB"/>
              </w:rPr>
            </w:pPr>
          </w:p>
        </w:tc>
      </w:tr>
      <w:tr w:rsidR="008F0BEC" w:rsidRPr="00F42A7D" w14:paraId="2446E486" w14:textId="77777777" w:rsidTr="00FE0B7B">
        <w:trPr>
          <w:trHeight w:val="90"/>
        </w:trPr>
        <w:tc>
          <w:tcPr>
            <w:tcW w:w="9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BCA65C" w14:textId="77777777" w:rsidR="008F0BEC" w:rsidRPr="00F42A7D" w:rsidRDefault="008F0BEC" w:rsidP="0071169C">
            <w:pPr>
              <w:spacing w:line="240" w:lineRule="auto"/>
              <w:rPr>
                <w:rFonts w:ascii="Times New Roman" w:hAnsi="Times New Roman" w:cs="Times New Roman"/>
                <w:sz w:val="12"/>
                <w:szCs w:val="12"/>
                <w:lang w:val="en-GB"/>
              </w:rPr>
            </w:pPr>
          </w:p>
        </w:tc>
      </w:tr>
      <w:tr w:rsidR="00FE0B7B" w:rsidRPr="00F42A7D" w14:paraId="45980770" w14:textId="77777777" w:rsidTr="00224303">
        <w:trPr>
          <w:trHeight w:val="275"/>
        </w:trPr>
        <w:tc>
          <w:tcPr>
            <w:tcW w:w="1418"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EB9BEFF" w14:textId="77777777" w:rsidR="00FE0B7B" w:rsidRPr="00F42A7D" w:rsidRDefault="00FE0B7B" w:rsidP="0071169C">
            <w:pPr>
              <w:spacing w:line="240" w:lineRule="auto"/>
              <w:rPr>
                <w:rFonts w:ascii="Times New Roman" w:hAnsi="Times New Roman" w:cs="Times New Roman"/>
                <w:b/>
                <w:sz w:val="16"/>
                <w:szCs w:val="16"/>
                <w:lang w:val="en-GB"/>
              </w:rPr>
            </w:pPr>
            <w:r w:rsidRPr="00F42A7D">
              <w:rPr>
                <w:rFonts w:ascii="Times New Roman" w:hAnsi="Times New Roman" w:cs="Times New Roman"/>
                <w:b/>
                <w:sz w:val="16"/>
                <w:szCs w:val="16"/>
                <w:lang w:val="en-GB"/>
              </w:rPr>
              <w:t xml:space="preserve">ADDRESS: </w:t>
            </w:r>
          </w:p>
        </w:tc>
        <w:tc>
          <w:tcPr>
            <w:tcW w:w="8309" w:type="dxa"/>
            <w:tcBorders>
              <w:top w:val="single" w:sz="4" w:space="0" w:color="auto"/>
              <w:left w:val="single" w:sz="4" w:space="0" w:color="auto"/>
              <w:right w:val="single" w:sz="4" w:space="0" w:color="auto"/>
            </w:tcBorders>
            <w:shd w:val="clear" w:color="auto" w:fill="FFFFFF" w:themeFill="background1"/>
            <w:vAlign w:val="center"/>
          </w:tcPr>
          <w:p w14:paraId="46E12011" w14:textId="77777777" w:rsidR="00FE0B7B" w:rsidRPr="00F42A7D" w:rsidRDefault="00FE0B7B" w:rsidP="0071169C">
            <w:pPr>
              <w:spacing w:line="240" w:lineRule="auto"/>
              <w:rPr>
                <w:rFonts w:ascii="Times New Roman" w:hAnsi="Times New Roman" w:cs="Times New Roman"/>
                <w:lang w:val="en-GB"/>
              </w:rPr>
            </w:pPr>
          </w:p>
        </w:tc>
      </w:tr>
      <w:tr w:rsidR="00FE0B7B" w:rsidRPr="00F42A7D" w14:paraId="5ACE6D88" w14:textId="77777777" w:rsidTr="00224303">
        <w:trPr>
          <w:trHeight w:val="275"/>
        </w:trPr>
        <w:tc>
          <w:tcPr>
            <w:tcW w:w="1418" w:type="dxa"/>
            <w:tcBorders>
              <w:top w:val="nil"/>
              <w:left w:val="single" w:sz="4" w:space="0" w:color="auto"/>
              <w:bottom w:val="nil"/>
              <w:right w:val="single" w:sz="4" w:space="0" w:color="auto"/>
            </w:tcBorders>
            <w:shd w:val="clear" w:color="auto" w:fill="D9D9D9" w:themeFill="background1" w:themeFillShade="D9"/>
            <w:vAlign w:val="center"/>
          </w:tcPr>
          <w:p w14:paraId="746236AA" w14:textId="77777777" w:rsidR="00FE0B7B" w:rsidRPr="00F42A7D" w:rsidRDefault="00FE0B7B" w:rsidP="0071169C">
            <w:pPr>
              <w:spacing w:line="240" w:lineRule="auto"/>
              <w:rPr>
                <w:rFonts w:ascii="Times New Roman" w:hAnsi="Times New Roman" w:cs="Times New Roman"/>
                <w:b/>
                <w:sz w:val="16"/>
                <w:szCs w:val="16"/>
                <w:lang w:val="en-GB"/>
              </w:rPr>
            </w:pPr>
          </w:p>
        </w:tc>
        <w:tc>
          <w:tcPr>
            <w:tcW w:w="8309" w:type="dxa"/>
            <w:tcBorders>
              <w:left w:val="single" w:sz="4" w:space="0" w:color="auto"/>
              <w:right w:val="single" w:sz="4" w:space="0" w:color="auto"/>
            </w:tcBorders>
            <w:shd w:val="clear" w:color="auto" w:fill="FFFFFF" w:themeFill="background1"/>
            <w:vAlign w:val="center"/>
          </w:tcPr>
          <w:p w14:paraId="76D815EF" w14:textId="77777777" w:rsidR="00FE0B7B" w:rsidRPr="00F42A7D" w:rsidRDefault="00FE0B7B" w:rsidP="0071169C">
            <w:pPr>
              <w:spacing w:line="240" w:lineRule="auto"/>
              <w:rPr>
                <w:rFonts w:ascii="Times New Roman" w:hAnsi="Times New Roman" w:cs="Times New Roman"/>
                <w:lang w:val="en-GB"/>
              </w:rPr>
            </w:pPr>
          </w:p>
        </w:tc>
      </w:tr>
      <w:tr w:rsidR="00F27719" w:rsidRPr="00F42A7D" w14:paraId="60A3D277" w14:textId="77777777" w:rsidTr="00277E66">
        <w:trPr>
          <w:trHeight w:val="90"/>
        </w:trPr>
        <w:tc>
          <w:tcPr>
            <w:tcW w:w="9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BA0D7A" w14:textId="77777777" w:rsidR="00F27719" w:rsidRPr="00F42A7D" w:rsidRDefault="00F27719" w:rsidP="00277E66">
            <w:pPr>
              <w:spacing w:line="240" w:lineRule="auto"/>
              <w:rPr>
                <w:rFonts w:ascii="Times New Roman" w:hAnsi="Times New Roman" w:cs="Times New Roman"/>
                <w:sz w:val="12"/>
                <w:szCs w:val="12"/>
                <w:lang w:val="en-GB"/>
              </w:rPr>
            </w:pPr>
          </w:p>
        </w:tc>
      </w:tr>
      <w:tr w:rsidR="00F27719" w:rsidRPr="00D17F38" w14:paraId="4CCF33E1" w14:textId="77777777" w:rsidTr="00224303">
        <w:trPr>
          <w:trHeight w:val="275"/>
        </w:trPr>
        <w:tc>
          <w:tcPr>
            <w:tcW w:w="1418"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7CE1492" w14:textId="77777777" w:rsidR="00F27719" w:rsidRPr="00F42A7D" w:rsidRDefault="00521AAC" w:rsidP="00F61324">
            <w:pPr>
              <w:spacing w:line="240" w:lineRule="auto"/>
              <w:rPr>
                <w:rFonts w:ascii="Times New Roman" w:hAnsi="Times New Roman" w:cs="Times New Roman"/>
                <w:b/>
                <w:sz w:val="16"/>
                <w:szCs w:val="16"/>
                <w:lang w:val="en-GB"/>
              </w:rPr>
            </w:pPr>
            <w:r w:rsidRPr="00F42A7D">
              <w:rPr>
                <w:rFonts w:ascii="Times New Roman" w:hAnsi="Times New Roman" w:cs="Times New Roman"/>
                <w:b/>
                <w:sz w:val="16"/>
                <w:szCs w:val="16"/>
                <w:lang w:val="en-GB"/>
              </w:rPr>
              <w:t xml:space="preserve">SECURITIES </w:t>
            </w:r>
          </w:p>
        </w:tc>
        <w:tc>
          <w:tcPr>
            <w:tcW w:w="8309" w:type="dxa"/>
            <w:tcBorders>
              <w:top w:val="single" w:sz="4" w:space="0" w:color="auto"/>
              <w:left w:val="single" w:sz="4" w:space="0" w:color="auto"/>
              <w:right w:val="single" w:sz="4" w:space="0" w:color="auto"/>
            </w:tcBorders>
            <w:shd w:val="clear" w:color="auto" w:fill="FFFFFF" w:themeFill="background1"/>
            <w:vAlign w:val="center"/>
          </w:tcPr>
          <w:p w14:paraId="07F7E9C1" w14:textId="250CD7F8" w:rsidR="00F27719" w:rsidRPr="002D2B8F" w:rsidRDefault="00F27719" w:rsidP="00D17F38">
            <w:pPr>
              <w:spacing w:line="240" w:lineRule="auto"/>
              <w:rPr>
                <w:rFonts w:ascii="Times New Roman" w:hAnsi="Times New Roman" w:cs="Times New Roman"/>
                <w:i/>
                <w:highlight w:val="yellow"/>
                <w:lang w:val="en-GB"/>
              </w:rPr>
            </w:pPr>
          </w:p>
        </w:tc>
      </w:tr>
      <w:tr w:rsidR="00F27719" w:rsidRPr="00F13946" w14:paraId="00CAAD56" w14:textId="77777777" w:rsidTr="00224303">
        <w:trPr>
          <w:trHeight w:val="275"/>
        </w:trPr>
        <w:tc>
          <w:tcPr>
            <w:tcW w:w="1418" w:type="dxa"/>
            <w:tcBorders>
              <w:top w:val="nil"/>
              <w:left w:val="single" w:sz="4" w:space="0" w:color="auto"/>
              <w:bottom w:val="nil"/>
              <w:right w:val="single" w:sz="4" w:space="0" w:color="auto"/>
            </w:tcBorders>
            <w:shd w:val="clear" w:color="auto" w:fill="D9D9D9" w:themeFill="background1" w:themeFillShade="D9"/>
            <w:vAlign w:val="center"/>
          </w:tcPr>
          <w:p w14:paraId="4406235E" w14:textId="77777777" w:rsidR="00F27719" w:rsidRPr="00510B2A" w:rsidRDefault="00F61324" w:rsidP="00277E66">
            <w:pPr>
              <w:spacing w:line="240" w:lineRule="auto"/>
              <w:rPr>
                <w:rFonts w:ascii="Times New Roman" w:hAnsi="Times New Roman" w:cs="Times New Roman"/>
                <w:b/>
                <w:sz w:val="16"/>
                <w:szCs w:val="16"/>
              </w:rPr>
            </w:pPr>
            <w:r>
              <w:rPr>
                <w:rFonts w:ascii="Times New Roman" w:hAnsi="Times New Roman" w:cs="Times New Roman"/>
                <w:b/>
                <w:sz w:val="16"/>
                <w:szCs w:val="16"/>
              </w:rPr>
              <w:t>ACCOUNT</w:t>
            </w:r>
            <w:r w:rsidRPr="00510B2A">
              <w:rPr>
                <w:rFonts w:ascii="Times New Roman" w:hAnsi="Times New Roman" w:cs="Times New Roman"/>
                <w:b/>
                <w:sz w:val="16"/>
                <w:szCs w:val="16"/>
              </w:rPr>
              <w:t>:</w:t>
            </w:r>
          </w:p>
        </w:tc>
        <w:tc>
          <w:tcPr>
            <w:tcW w:w="8309" w:type="dxa"/>
            <w:tcBorders>
              <w:left w:val="single" w:sz="4" w:space="0" w:color="auto"/>
              <w:right w:val="single" w:sz="4" w:space="0" w:color="auto"/>
            </w:tcBorders>
            <w:shd w:val="clear" w:color="auto" w:fill="FFFFFF" w:themeFill="background1"/>
            <w:vAlign w:val="center"/>
          </w:tcPr>
          <w:p w14:paraId="3A87A4D1" w14:textId="77777777" w:rsidR="00F27719" w:rsidRPr="00F13946" w:rsidRDefault="00F27719" w:rsidP="00277E66">
            <w:pPr>
              <w:spacing w:line="240" w:lineRule="auto"/>
              <w:rPr>
                <w:rFonts w:ascii="Times New Roman" w:hAnsi="Times New Roman" w:cs="Times New Roman"/>
              </w:rPr>
            </w:pPr>
          </w:p>
        </w:tc>
      </w:tr>
      <w:tr w:rsidR="00F61324" w:rsidRPr="008F0BEC" w14:paraId="4B793F87" w14:textId="77777777" w:rsidTr="00277E66">
        <w:trPr>
          <w:trHeight w:val="90"/>
        </w:trPr>
        <w:tc>
          <w:tcPr>
            <w:tcW w:w="9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150E5" w14:textId="77777777" w:rsidR="00F61324" w:rsidRPr="008F0BEC" w:rsidRDefault="00F61324" w:rsidP="00277E66">
            <w:pPr>
              <w:spacing w:line="240" w:lineRule="auto"/>
              <w:rPr>
                <w:rFonts w:ascii="Times New Roman" w:hAnsi="Times New Roman" w:cs="Times New Roman"/>
                <w:sz w:val="12"/>
                <w:szCs w:val="12"/>
              </w:rPr>
            </w:pPr>
          </w:p>
        </w:tc>
      </w:tr>
      <w:tr w:rsidR="00F61324" w:rsidRPr="00F13946" w14:paraId="53246EEC" w14:textId="77777777" w:rsidTr="00224303">
        <w:trPr>
          <w:trHeight w:val="275"/>
        </w:trPr>
        <w:tc>
          <w:tcPr>
            <w:tcW w:w="1418"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586EBD3" w14:textId="77777777" w:rsidR="00F61324" w:rsidRPr="00510B2A" w:rsidRDefault="00F61324" w:rsidP="00F61324">
            <w:pPr>
              <w:spacing w:line="240" w:lineRule="auto"/>
              <w:rPr>
                <w:rFonts w:ascii="Times New Roman" w:hAnsi="Times New Roman" w:cs="Times New Roman"/>
                <w:b/>
                <w:sz w:val="16"/>
                <w:szCs w:val="16"/>
              </w:rPr>
            </w:pPr>
            <w:r>
              <w:rPr>
                <w:rFonts w:ascii="Times New Roman" w:hAnsi="Times New Roman" w:cs="Times New Roman"/>
                <w:b/>
                <w:sz w:val="16"/>
                <w:szCs w:val="16"/>
              </w:rPr>
              <w:t>EMAIL AND</w:t>
            </w:r>
          </w:p>
        </w:tc>
        <w:tc>
          <w:tcPr>
            <w:tcW w:w="8309" w:type="dxa"/>
            <w:tcBorders>
              <w:top w:val="single" w:sz="4" w:space="0" w:color="auto"/>
              <w:left w:val="single" w:sz="4" w:space="0" w:color="auto"/>
              <w:right w:val="single" w:sz="4" w:space="0" w:color="auto"/>
            </w:tcBorders>
            <w:shd w:val="clear" w:color="auto" w:fill="FFFFFF" w:themeFill="background1"/>
            <w:vAlign w:val="center"/>
          </w:tcPr>
          <w:p w14:paraId="24119F99" w14:textId="77777777" w:rsidR="00F61324" w:rsidRPr="00F13946" w:rsidRDefault="00F61324" w:rsidP="00277E66">
            <w:pPr>
              <w:spacing w:line="240" w:lineRule="auto"/>
              <w:rPr>
                <w:rFonts w:ascii="Times New Roman" w:hAnsi="Times New Roman" w:cs="Times New Roman"/>
              </w:rPr>
            </w:pPr>
          </w:p>
        </w:tc>
      </w:tr>
      <w:tr w:rsidR="00F61324" w:rsidRPr="00F13946" w14:paraId="6EA5554B" w14:textId="77777777" w:rsidTr="00224303">
        <w:trPr>
          <w:trHeight w:val="275"/>
        </w:trPr>
        <w:tc>
          <w:tcPr>
            <w:tcW w:w="1418" w:type="dxa"/>
            <w:tcBorders>
              <w:top w:val="nil"/>
              <w:left w:val="single" w:sz="4" w:space="0" w:color="auto"/>
              <w:bottom w:val="nil"/>
              <w:right w:val="single" w:sz="4" w:space="0" w:color="auto"/>
            </w:tcBorders>
            <w:shd w:val="clear" w:color="auto" w:fill="D9D9D9" w:themeFill="background1" w:themeFillShade="D9"/>
            <w:vAlign w:val="center"/>
          </w:tcPr>
          <w:p w14:paraId="37C0325F" w14:textId="62F205B2" w:rsidR="00F61324" w:rsidRPr="00510B2A" w:rsidRDefault="00F61324" w:rsidP="00F61324">
            <w:pPr>
              <w:spacing w:line="240" w:lineRule="auto"/>
              <w:rPr>
                <w:rFonts w:ascii="Times New Roman" w:hAnsi="Times New Roman" w:cs="Times New Roman"/>
                <w:b/>
                <w:sz w:val="16"/>
                <w:szCs w:val="16"/>
              </w:rPr>
            </w:pPr>
            <w:r>
              <w:rPr>
                <w:rFonts w:ascii="Times New Roman" w:hAnsi="Times New Roman" w:cs="Times New Roman"/>
                <w:b/>
                <w:sz w:val="16"/>
                <w:szCs w:val="16"/>
              </w:rPr>
              <w:t xml:space="preserve">PHONE </w:t>
            </w:r>
            <w:r w:rsidR="0003054A">
              <w:rPr>
                <w:rFonts w:ascii="Times New Roman" w:hAnsi="Times New Roman" w:cs="Times New Roman"/>
                <w:b/>
                <w:sz w:val="16"/>
                <w:szCs w:val="16"/>
              </w:rPr>
              <w:t>NR.</w:t>
            </w:r>
          </w:p>
        </w:tc>
        <w:tc>
          <w:tcPr>
            <w:tcW w:w="8309" w:type="dxa"/>
            <w:tcBorders>
              <w:left w:val="single" w:sz="4" w:space="0" w:color="auto"/>
              <w:right w:val="single" w:sz="4" w:space="0" w:color="auto"/>
            </w:tcBorders>
            <w:shd w:val="clear" w:color="auto" w:fill="FFFFFF" w:themeFill="background1"/>
            <w:vAlign w:val="center"/>
          </w:tcPr>
          <w:p w14:paraId="635929CC" w14:textId="77777777" w:rsidR="00F61324" w:rsidRPr="00F13946" w:rsidRDefault="00F61324" w:rsidP="00277E66">
            <w:pPr>
              <w:spacing w:line="240" w:lineRule="auto"/>
              <w:rPr>
                <w:rFonts w:ascii="Times New Roman" w:hAnsi="Times New Roman" w:cs="Times New Roman"/>
              </w:rPr>
            </w:pPr>
          </w:p>
        </w:tc>
      </w:tr>
    </w:tbl>
    <w:p w14:paraId="592DF57C" w14:textId="67113D2E" w:rsidR="008F0BEC" w:rsidRDefault="008F0BEC" w:rsidP="008F0BEC">
      <w:pPr>
        <w:rPr>
          <w:rFonts w:ascii="Times New Roman" w:hAnsi="Times New Roman" w:cs="Times New Roman"/>
          <w:b/>
          <w:lang w:val="en-GB"/>
        </w:rPr>
      </w:pPr>
    </w:p>
    <w:p w14:paraId="651D8826" w14:textId="799439B8" w:rsidR="00B43875" w:rsidRPr="002F3E6F" w:rsidRDefault="00047298" w:rsidP="00024D08">
      <w:pPr>
        <w:rPr>
          <w:rFonts w:ascii="Times New Roman" w:hAnsi="Times New Roman" w:cs="Times New Roman"/>
          <w:b/>
          <w:sz w:val="16"/>
          <w:szCs w:val="16"/>
          <w:lang w:val="en-GB"/>
        </w:rPr>
      </w:pPr>
      <w:r>
        <w:rPr>
          <w:rFonts w:ascii="Times New Roman" w:hAnsi="Times New Roman" w:cs="Times New Roman"/>
          <w:b/>
          <w:sz w:val="16"/>
          <w:szCs w:val="16"/>
          <w:lang w:val="en-GB"/>
        </w:rPr>
        <w:t xml:space="preserve">HEREBY (I) </w:t>
      </w:r>
      <w:r w:rsidRPr="003A51E8">
        <w:rPr>
          <w:rFonts w:ascii="Times New Roman" w:hAnsi="Times New Roman" w:cs="Times New Roman"/>
          <w:b/>
          <w:sz w:val="16"/>
          <w:szCs w:val="16"/>
          <w:lang w:val="en-GB"/>
        </w:rPr>
        <w:t xml:space="preserve">TRANSFERS THE </w:t>
      </w:r>
      <w:r>
        <w:rPr>
          <w:rFonts w:ascii="Times New Roman" w:hAnsi="Times New Roman" w:cs="Times New Roman"/>
          <w:b/>
          <w:sz w:val="16"/>
          <w:szCs w:val="16"/>
          <w:lang w:val="en-GB"/>
        </w:rPr>
        <w:t>BELOW</w:t>
      </w:r>
      <w:r w:rsidRPr="003A51E8">
        <w:rPr>
          <w:rFonts w:ascii="Times New Roman" w:hAnsi="Times New Roman" w:cs="Times New Roman"/>
          <w:b/>
          <w:sz w:val="16"/>
          <w:szCs w:val="16"/>
          <w:lang w:val="en-GB"/>
        </w:rPr>
        <w:t xml:space="preserve"> NUMBER OF SHARES IN THE SHARE CAPITAL OF </w:t>
      </w:r>
      <w:r>
        <w:rPr>
          <w:rFonts w:ascii="Times New Roman" w:hAnsi="Times New Roman" w:cs="Times New Roman"/>
          <w:b/>
          <w:sz w:val="16"/>
          <w:szCs w:val="16"/>
          <w:lang w:val="en-GB"/>
        </w:rPr>
        <w:t>TECHNIP ENERGIES</w:t>
      </w:r>
      <w:r w:rsidRPr="003A51E8">
        <w:rPr>
          <w:rFonts w:ascii="Times New Roman" w:hAnsi="Times New Roman" w:cs="Times New Roman"/>
          <w:b/>
          <w:sz w:val="16"/>
          <w:szCs w:val="16"/>
          <w:lang w:val="en-GB"/>
        </w:rPr>
        <w:t xml:space="preserve"> N.V. TO </w:t>
      </w:r>
      <w:r>
        <w:rPr>
          <w:rFonts w:ascii="Times New Roman" w:hAnsi="Times New Roman" w:cs="Times New Roman"/>
          <w:b/>
          <w:sz w:val="16"/>
          <w:szCs w:val="16"/>
          <w:lang w:val="en-GB"/>
        </w:rPr>
        <w:t>EUROCLEAR FRANCE S.A.</w:t>
      </w:r>
      <w:r w:rsidRPr="003A51E8">
        <w:rPr>
          <w:rFonts w:ascii="Times New Roman" w:hAnsi="Times New Roman" w:cs="Times New Roman"/>
          <w:b/>
          <w:sz w:val="16"/>
          <w:szCs w:val="16"/>
          <w:lang w:val="en-GB"/>
        </w:rPr>
        <w:t>,</w:t>
      </w:r>
      <w:r>
        <w:rPr>
          <w:rFonts w:ascii="Times New Roman" w:hAnsi="Times New Roman" w:cs="Times New Roman"/>
          <w:b/>
          <w:sz w:val="16"/>
          <w:szCs w:val="16"/>
          <w:lang w:val="en-GB"/>
        </w:rPr>
        <w:t xml:space="preserve"> ACTING AS TRANSFEREE IN ITS CAPACITY AS </w:t>
      </w:r>
      <w:r w:rsidRPr="002F3E6F">
        <w:rPr>
          <w:rFonts w:ascii="Times New Roman" w:hAnsi="Times New Roman" w:cs="Times New Roman"/>
          <w:b/>
          <w:sz w:val="16"/>
          <w:szCs w:val="16"/>
          <w:lang w:val="en-GB"/>
        </w:rPr>
        <w:t>DÉPOSITAIRE CENTRAL DE TITRES UNDER FRENCH LAW</w:t>
      </w:r>
      <w:r>
        <w:rPr>
          <w:rFonts w:ascii="Times New Roman" w:hAnsi="Times New Roman" w:cs="Times New Roman"/>
          <w:b/>
          <w:sz w:val="16"/>
          <w:szCs w:val="16"/>
          <w:lang w:val="en-GB"/>
        </w:rPr>
        <w:t>,</w:t>
      </w:r>
      <w:r w:rsidRPr="003A51E8">
        <w:rPr>
          <w:rFonts w:ascii="Times New Roman" w:hAnsi="Times New Roman" w:cs="Times New Roman"/>
          <w:b/>
          <w:sz w:val="16"/>
          <w:szCs w:val="16"/>
          <w:lang w:val="en-GB"/>
        </w:rPr>
        <w:t xml:space="preserve"> WHO ACCEPTS THE TRANSFER OF THE SHARES</w:t>
      </w:r>
      <w:r>
        <w:rPr>
          <w:rFonts w:ascii="Times New Roman" w:hAnsi="Times New Roman" w:cs="Times New Roman"/>
          <w:b/>
          <w:sz w:val="16"/>
          <w:szCs w:val="16"/>
          <w:lang w:val="en-GB"/>
        </w:rPr>
        <w:t xml:space="preserve"> UNDER THE OBLIGATION TO PROCURE THAT THE SHARES WILL BE CREDITED TO THE SECURITIES ACCOUNT MENTIONED ABOVE AND (II) AUTHORISES TMF NETHERLANDS B.V. TO PERFORM ANY ACTS THAT ARE NECESSARY OR DESIRABLE IN THAT CONNECTION </w:t>
      </w:r>
    </w:p>
    <w:p w14:paraId="38FD094C" w14:textId="77777777" w:rsidR="00B43875" w:rsidRDefault="00B43875" w:rsidP="002F4C39">
      <w:pPr>
        <w:spacing w:line="240" w:lineRule="auto"/>
        <w:rPr>
          <w:rFonts w:ascii="Times New Roman" w:hAnsi="Times New Roman" w:cs="Times New Roman"/>
          <w:b/>
          <w:lang w:val="en-GB"/>
        </w:rPr>
      </w:pPr>
    </w:p>
    <w:tbl>
      <w:tblPr>
        <w:tblStyle w:val="TableGrid"/>
        <w:tblW w:w="0" w:type="auto"/>
        <w:tblInd w:w="95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2268"/>
        <w:gridCol w:w="517"/>
        <w:gridCol w:w="416"/>
        <w:gridCol w:w="417"/>
        <w:gridCol w:w="417"/>
        <w:gridCol w:w="236"/>
        <w:gridCol w:w="417"/>
        <w:gridCol w:w="417"/>
        <w:gridCol w:w="417"/>
        <w:gridCol w:w="252"/>
        <w:gridCol w:w="417"/>
        <w:gridCol w:w="417"/>
        <w:gridCol w:w="417"/>
      </w:tblGrid>
      <w:tr w:rsidR="00612748" w:rsidRPr="004D1CD1" w14:paraId="7FFEAA07" w14:textId="77777777" w:rsidTr="004058D4">
        <w:trPr>
          <w:trHeight w:val="411"/>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A8D3D" w14:textId="77777777" w:rsidR="00612748" w:rsidRPr="004D1CD1" w:rsidRDefault="00612748" w:rsidP="004D1CD1">
            <w:pPr>
              <w:spacing w:line="240" w:lineRule="auto"/>
              <w:ind w:left="33" w:hanging="33"/>
              <w:rPr>
                <w:rFonts w:ascii="Times New Roman" w:hAnsi="Times New Roman" w:cs="Times New Roman"/>
                <w:b/>
                <w:sz w:val="16"/>
                <w:szCs w:val="16"/>
                <w:lang w:val="en-GB"/>
              </w:rPr>
            </w:pPr>
            <w:r w:rsidRPr="004D1CD1">
              <w:rPr>
                <w:rFonts w:ascii="Times New Roman" w:hAnsi="Times New Roman" w:cs="Times New Roman"/>
                <w:b/>
                <w:sz w:val="16"/>
                <w:szCs w:val="16"/>
                <w:lang w:val="en-GB"/>
              </w:rPr>
              <w:t>NUMBER</w:t>
            </w:r>
            <w:r w:rsidR="004058D4">
              <w:rPr>
                <w:rFonts w:ascii="Times New Roman" w:hAnsi="Times New Roman" w:cs="Times New Roman"/>
                <w:b/>
                <w:sz w:val="16"/>
                <w:szCs w:val="16"/>
                <w:lang w:val="en-GB"/>
              </w:rPr>
              <w:t xml:space="preserve"> OF SHARES</w:t>
            </w:r>
            <w:r w:rsidRPr="004D1CD1">
              <w:rPr>
                <w:rFonts w:ascii="Times New Roman" w:hAnsi="Times New Roman" w:cs="Times New Roman"/>
                <w:b/>
                <w:sz w:val="16"/>
                <w:szCs w:val="16"/>
                <w:lang w:val="en-GB"/>
              </w:rPr>
              <w:t xml:space="preserve">: </w:t>
            </w:r>
          </w:p>
        </w:tc>
        <w:tc>
          <w:tcPr>
            <w:tcW w:w="517" w:type="dxa"/>
            <w:tcBorders>
              <w:top w:val="nil"/>
              <w:left w:val="single" w:sz="4" w:space="0" w:color="auto"/>
              <w:bottom w:val="nil"/>
            </w:tcBorders>
            <w:shd w:val="clear" w:color="auto" w:fill="auto"/>
            <w:vAlign w:val="center"/>
          </w:tcPr>
          <w:p w14:paraId="52E934D3" w14:textId="77777777" w:rsidR="00612748" w:rsidRPr="004D1CD1" w:rsidRDefault="00612748" w:rsidP="00AF140E">
            <w:pPr>
              <w:spacing w:line="240" w:lineRule="auto"/>
              <w:ind w:left="33" w:hanging="33"/>
              <w:rPr>
                <w:rFonts w:ascii="Times New Roman" w:hAnsi="Times New Roman" w:cs="Times New Roman"/>
                <w:b/>
                <w:sz w:val="16"/>
                <w:szCs w:val="16"/>
                <w:lang w:val="en-GB"/>
              </w:rPr>
            </w:pPr>
          </w:p>
        </w:tc>
        <w:tc>
          <w:tcPr>
            <w:tcW w:w="416" w:type="dxa"/>
            <w:shd w:val="clear" w:color="auto" w:fill="FFFFFF" w:themeFill="background1"/>
            <w:vAlign w:val="center"/>
          </w:tcPr>
          <w:p w14:paraId="579C706C" w14:textId="77777777" w:rsidR="00612748" w:rsidRPr="004D1CD1" w:rsidRDefault="00612748" w:rsidP="00AF140E">
            <w:pPr>
              <w:spacing w:line="240" w:lineRule="auto"/>
              <w:rPr>
                <w:rFonts w:ascii="Times New Roman" w:hAnsi="Times New Roman" w:cs="Times New Roman"/>
                <w:lang w:val="en-GB"/>
              </w:rPr>
            </w:pPr>
          </w:p>
        </w:tc>
        <w:tc>
          <w:tcPr>
            <w:tcW w:w="417" w:type="dxa"/>
            <w:shd w:val="clear" w:color="auto" w:fill="FFFFFF" w:themeFill="background1"/>
            <w:vAlign w:val="center"/>
          </w:tcPr>
          <w:p w14:paraId="2791BD0C" w14:textId="77777777" w:rsidR="00612748" w:rsidRPr="004D1CD1" w:rsidRDefault="00612748" w:rsidP="00AF140E">
            <w:pPr>
              <w:spacing w:line="240" w:lineRule="auto"/>
              <w:rPr>
                <w:rFonts w:ascii="Times New Roman" w:hAnsi="Times New Roman" w:cs="Times New Roman"/>
                <w:lang w:val="en-GB"/>
              </w:rPr>
            </w:pPr>
          </w:p>
        </w:tc>
        <w:tc>
          <w:tcPr>
            <w:tcW w:w="417" w:type="dxa"/>
            <w:shd w:val="clear" w:color="auto" w:fill="FFFFFF" w:themeFill="background1"/>
            <w:vAlign w:val="center"/>
          </w:tcPr>
          <w:p w14:paraId="1D0E38B9" w14:textId="77777777" w:rsidR="00612748" w:rsidRPr="004D1CD1" w:rsidRDefault="00612748" w:rsidP="00AF140E">
            <w:pPr>
              <w:spacing w:line="240" w:lineRule="auto"/>
              <w:rPr>
                <w:rFonts w:ascii="Times New Roman" w:hAnsi="Times New Roman" w:cs="Times New Roman"/>
                <w:lang w:val="en-GB"/>
              </w:rPr>
            </w:pPr>
          </w:p>
        </w:tc>
        <w:tc>
          <w:tcPr>
            <w:tcW w:w="236" w:type="dxa"/>
            <w:shd w:val="clear" w:color="auto" w:fill="D9D9D9" w:themeFill="background1" w:themeFillShade="D9"/>
            <w:vAlign w:val="center"/>
          </w:tcPr>
          <w:p w14:paraId="45A2CFFF" w14:textId="77777777" w:rsidR="00612748" w:rsidRPr="004D1CD1" w:rsidRDefault="00612748" w:rsidP="002F4C39">
            <w:pPr>
              <w:spacing w:line="240" w:lineRule="auto"/>
              <w:jc w:val="center"/>
              <w:rPr>
                <w:rFonts w:ascii="Times New Roman" w:hAnsi="Times New Roman" w:cs="Times New Roman"/>
                <w:lang w:val="en-GB"/>
              </w:rPr>
            </w:pPr>
            <w:r w:rsidRPr="004D1CD1">
              <w:rPr>
                <w:rFonts w:ascii="Times New Roman" w:hAnsi="Times New Roman" w:cs="Times New Roman"/>
                <w:sz w:val="32"/>
                <w:szCs w:val="32"/>
                <w:lang w:val="en-GB"/>
              </w:rPr>
              <w:t>,</w:t>
            </w:r>
          </w:p>
        </w:tc>
        <w:tc>
          <w:tcPr>
            <w:tcW w:w="417" w:type="dxa"/>
            <w:shd w:val="clear" w:color="auto" w:fill="FFFFFF" w:themeFill="background1"/>
          </w:tcPr>
          <w:p w14:paraId="12124BB9" w14:textId="77777777" w:rsidR="00612748" w:rsidRPr="004D1CD1" w:rsidRDefault="00612748" w:rsidP="00AF140E">
            <w:pPr>
              <w:spacing w:line="240" w:lineRule="auto"/>
              <w:rPr>
                <w:rFonts w:ascii="Times New Roman" w:hAnsi="Times New Roman" w:cs="Times New Roman"/>
                <w:lang w:val="en-GB"/>
              </w:rPr>
            </w:pPr>
          </w:p>
        </w:tc>
        <w:tc>
          <w:tcPr>
            <w:tcW w:w="417" w:type="dxa"/>
            <w:shd w:val="clear" w:color="auto" w:fill="FFFFFF" w:themeFill="background1"/>
          </w:tcPr>
          <w:p w14:paraId="62EFA2C4" w14:textId="77777777" w:rsidR="00612748" w:rsidRPr="004D1CD1" w:rsidRDefault="00612748" w:rsidP="00AF140E">
            <w:pPr>
              <w:spacing w:line="240" w:lineRule="auto"/>
              <w:rPr>
                <w:rFonts w:ascii="Times New Roman" w:hAnsi="Times New Roman" w:cs="Times New Roman"/>
                <w:lang w:val="en-GB"/>
              </w:rPr>
            </w:pPr>
          </w:p>
        </w:tc>
        <w:tc>
          <w:tcPr>
            <w:tcW w:w="417" w:type="dxa"/>
            <w:shd w:val="clear" w:color="auto" w:fill="FFFFFF" w:themeFill="background1"/>
            <w:vAlign w:val="center"/>
          </w:tcPr>
          <w:p w14:paraId="1E4419A3" w14:textId="77777777" w:rsidR="00612748" w:rsidRPr="004D1CD1" w:rsidRDefault="00612748" w:rsidP="00AF140E">
            <w:pPr>
              <w:spacing w:line="240" w:lineRule="auto"/>
              <w:rPr>
                <w:rFonts w:ascii="Times New Roman" w:hAnsi="Times New Roman" w:cs="Times New Roman"/>
                <w:lang w:val="en-GB"/>
              </w:rPr>
            </w:pPr>
          </w:p>
        </w:tc>
        <w:tc>
          <w:tcPr>
            <w:tcW w:w="252" w:type="dxa"/>
            <w:shd w:val="clear" w:color="auto" w:fill="D9D9D9" w:themeFill="background1" w:themeFillShade="D9"/>
            <w:vAlign w:val="center"/>
          </w:tcPr>
          <w:p w14:paraId="3598534A" w14:textId="77777777" w:rsidR="00612748" w:rsidRPr="004D1CD1" w:rsidRDefault="00612748" w:rsidP="00AF140E">
            <w:pPr>
              <w:spacing w:line="240" w:lineRule="auto"/>
              <w:rPr>
                <w:rFonts w:ascii="Times New Roman" w:hAnsi="Times New Roman" w:cs="Times New Roman"/>
                <w:lang w:val="en-GB"/>
              </w:rPr>
            </w:pPr>
            <w:r w:rsidRPr="004D1CD1">
              <w:rPr>
                <w:rFonts w:ascii="Times New Roman" w:hAnsi="Times New Roman" w:cs="Times New Roman"/>
                <w:sz w:val="32"/>
                <w:szCs w:val="32"/>
                <w:lang w:val="en-GB"/>
              </w:rPr>
              <w:t>,</w:t>
            </w:r>
          </w:p>
        </w:tc>
        <w:tc>
          <w:tcPr>
            <w:tcW w:w="417" w:type="dxa"/>
            <w:shd w:val="clear" w:color="auto" w:fill="FFFFFF" w:themeFill="background1"/>
          </w:tcPr>
          <w:p w14:paraId="2FC005E4" w14:textId="77777777" w:rsidR="00612748" w:rsidRPr="004D1CD1" w:rsidRDefault="00612748" w:rsidP="00AF140E">
            <w:pPr>
              <w:spacing w:line="240" w:lineRule="auto"/>
              <w:rPr>
                <w:rFonts w:ascii="Times New Roman" w:hAnsi="Times New Roman" w:cs="Times New Roman"/>
                <w:lang w:val="en-GB"/>
              </w:rPr>
            </w:pPr>
          </w:p>
        </w:tc>
        <w:tc>
          <w:tcPr>
            <w:tcW w:w="417" w:type="dxa"/>
            <w:shd w:val="clear" w:color="auto" w:fill="FFFFFF" w:themeFill="background1"/>
          </w:tcPr>
          <w:p w14:paraId="74AEC4A8" w14:textId="77777777" w:rsidR="00612748" w:rsidRPr="004D1CD1" w:rsidRDefault="00612748" w:rsidP="00AF140E">
            <w:pPr>
              <w:spacing w:line="240" w:lineRule="auto"/>
              <w:rPr>
                <w:rFonts w:ascii="Times New Roman" w:hAnsi="Times New Roman" w:cs="Times New Roman"/>
                <w:lang w:val="en-GB"/>
              </w:rPr>
            </w:pPr>
          </w:p>
        </w:tc>
        <w:tc>
          <w:tcPr>
            <w:tcW w:w="417" w:type="dxa"/>
            <w:shd w:val="clear" w:color="auto" w:fill="FFFFFF" w:themeFill="background1"/>
            <w:vAlign w:val="center"/>
          </w:tcPr>
          <w:p w14:paraId="6FBB5026" w14:textId="77777777" w:rsidR="00612748" w:rsidRPr="004D1CD1" w:rsidRDefault="00612748" w:rsidP="00AF140E">
            <w:pPr>
              <w:spacing w:line="240" w:lineRule="auto"/>
              <w:rPr>
                <w:rFonts w:ascii="Times New Roman" w:hAnsi="Times New Roman" w:cs="Times New Roman"/>
                <w:lang w:val="en-GB"/>
              </w:rPr>
            </w:pPr>
          </w:p>
        </w:tc>
      </w:tr>
    </w:tbl>
    <w:p w14:paraId="67CDC1DB" w14:textId="77777777" w:rsidR="002F4C39" w:rsidRDefault="002F4C39" w:rsidP="002F4C39">
      <w:pPr>
        <w:spacing w:line="240" w:lineRule="auto"/>
        <w:rPr>
          <w:rFonts w:ascii="Times New Roman" w:hAnsi="Times New Roman" w:cs="Times New Roman"/>
          <w:b/>
          <w:lang w:val="en-GB"/>
        </w:rPr>
      </w:pPr>
    </w:p>
    <w:p w14:paraId="5B92DD60" w14:textId="77777777" w:rsidR="00FE0B7B" w:rsidRDefault="00FE0B7B" w:rsidP="00FE0B7B">
      <w:pPr>
        <w:rPr>
          <w:rFonts w:ascii="Times New Roman" w:hAnsi="Times New Roman" w:cs="Times New Roman"/>
          <w:b/>
          <w:lang w:val="en-GB"/>
        </w:rPr>
      </w:pPr>
    </w:p>
    <w:tbl>
      <w:tblPr>
        <w:tblStyle w:val="TableGrid"/>
        <w:tblW w:w="4678" w:type="dxa"/>
        <w:jc w:val="center"/>
        <w:tblLayout w:type="fixed"/>
        <w:tblLook w:val="04A0" w:firstRow="1" w:lastRow="0" w:firstColumn="1" w:lastColumn="0" w:noHBand="0" w:noVBand="1"/>
      </w:tblPr>
      <w:tblGrid>
        <w:gridCol w:w="1843"/>
        <w:gridCol w:w="284"/>
        <w:gridCol w:w="283"/>
        <w:gridCol w:w="286"/>
        <w:gridCol w:w="281"/>
        <w:gridCol w:w="284"/>
        <w:gridCol w:w="286"/>
        <w:gridCol w:w="281"/>
        <w:gridCol w:w="283"/>
        <w:gridCol w:w="284"/>
        <w:gridCol w:w="283"/>
      </w:tblGrid>
      <w:tr w:rsidR="00B970E5" w:rsidRPr="00521AAC" w14:paraId="39250459" w14:textId="77777777" w:rsidTr="00D423ED">
        <w:trPr>
          <w:jc w:val="center"/>
        </w:trPr>
        <w:tc>
          <w:tcPr>
            <w:tcW w:w="4678" w:type="dxa"/>
            <w:gridSpan w:val="11"/>
            <w:shd w:val="clear" w:color="auto" w:fill="D9D9D9" w:themeFill="background1" w:themeFillShade="D9"/>
            <w:vAlign w:val="center"/>
          </w:tcPr>
          <w:p w14:paraId="2C439E84" w14:textId="77777777" w:rsidR="00B970E5" w:rsidRPr="003A51E8" w:rsidRDefault="00B970E5" w:rsidP="00D423ED">
            <w:pPr>
              <w:spacing w:line="240" w:lineRule="auto"/>
              <w:rPr>
                <w:rFonts w:ascii="Times New Roman" w:hAnsi="Times New Roman" w:cs="Times New Roman"/>
                <w:b/>
                <w:sz w:val="20"/>
                <w:szCs w:val="20"/>
                <w:lang w:val="en-GB"/>
              </w:rPr>
            </w:pPr>
            <w:r w:rsidRPr="003A51E8">
              <w:rPr>
                <w:rFonts w:ascii="Times New Roman" w:hAnsi="Times New Roman" w:cs="Times New Roman"/>
                <w:b/>
                <w:sz w:val="20"/>
                <w:szCs w:val="20"/>
                <w:lang w:val="en-GB"/>
              </w:rPr>
              <w:t xml:space="preserve">SIGNATURE </w:t>
            </w:r>
            <w:r>
              <w:rPr>
                <w:rFonts w:ascii="Times New Roman" w:hAnsi="Times New Roman" w:cs="Times New Roman"/>
                <w:b/>
                <w:sz w:val="20"/>
                <w:szCs w:val="20"/>
                <w:lang w:val="en-GB"/>
              </w:rPr>
              <w:t>*</w:t>
            </w:r>
          </w:p>
        </w:tc>
      </w:tr>
      <w:tr w:rsidR="00B970E5" w:rsidRPr="00521AAC" w14:paraId="0176834B" w14:textId="77777777" w:rsidTr="00024D08">
        <w:trPr>
          <w:trHeight w:val="1433"/>
          <w:jc w:val="center"/>
        </w:trPr>
        <w:tc>
          <w:tcPr>
            <w:tcW w:w="4678" w:type="dxa"/>
            <w:gridSpan w:val="11"/>
            <w:shd w:val="clear" w:color="auto" w:fill="FFFFFF" w:themeFill="background1"/>
          </w:tcPr>
          <w:p w14:paraId="5C248E5E" w14:textId="77777777" w:rsidR="00B970E5" w:rsidRDefault="00B970E5" w:rsidP="00B970E5">
            <w:pPr>
              <w:rPr>
                <w:rFonts w:ascii="Times New Roman" w:hAnsi="Times New Roman" w:cs="Times New Roman"/>
                <w:b/>
                <w:lang w:val="en-GB"/>
              </w:rPr>
            </w:pPr>
          </w:p>
        </w:tc>
      </w:tr>
      <w:tr w:rsidR="00B970E5" w:rsidRPr="00521AAC" w14:paraId="5CD00FB1" w14:textId="77777777" w:rsidTr="00D423ED">
        <w:trPr>
          <w:trHeight w:val="275"/>
          <w:jc w:val="center"/>
        </w:trPr>
        <w:tc>
          <w:tcPr>
            <w:tcW w:w="1843" w:type="dxa"/>
            <w:shd w:val="clear" w:color="auto" w:fill="D9D9D9" w:themeFill="background1" w:themeFillShade="D9"/>
            <w:vAlign w:val="center"/>
          </w:tcPr>
          <w:p w14:paraId="3A97913D" w14:textId="77777777" w:rsidR="00B970E5" w:rsidRPr="009D059A" w:rsidRDefault="00B970E5" w:rsidP="00827EEA">
            <w:pPr>
              <w:spacing w:line="240" w:lineRule="auto"/>
              <w:rPr>
                <w:rFonts w:ascii="Times New Roman" w:hAnsi="Times New Roman" w:cs="Times New Roman"/>
                <w:b/>
                <w:sz w:val="14"/>
                <w:szCs w:val="14"/>
                <w:lang w:val="en-GB"/>
              </w:rPr>
            </w:pPr>
            <w:r w:rsidRPr="009D059A">
              <w:rPr>
                <w:rFonts w:ascii="Times New Roman" w:hAnsi="Times New Roman" w:cs="Times New Roman"/>
                <w:b/>
                <w:sz w:val="14"/>
                <w:szCs w:val="14"/>
                <w:lang w:val="en-GB"/>
              </w:rPr>
              <w:t>DATE (</w:t>
            </w:r>
            <w:r w:rsidR="00827EEA">
              <w:rPr>
                <w:rFonts w:ascii="Times New Roman" w:hAnsi="Times New Roman" w:cs="Times New Roman"/>
                <w:b/>
                <w:sz w:val="14"/>
                <w:szCs w:val="14"/>
                <w:lang w:val="en-GB"/>
              </w:rPr>
              <w:t>DD</w:t>
            </w:r>
            <w:r w:rsidRPr="009D059A">
              <w:rPr>
                <w:rFonts w:ascii="Times New Roman" w:hAnsi="Times New Roman" w:cs="Times New Roman"/>
                <w:b/>
                <w:sz w:val="14"/>
                <w:szCs w:val="14"/>
                <w:lang w:val="en-GB"/>
              </w:rPr>
              <w:t>/</w:t>
            </w:r>
            <w:r w:rsidR="00827EEA">
              <w:rPr>
                <w:rFonts w:ascii="Times New Roman" w:hAnsi="Times New Roman" w:cs="Times New Roman"/>
                <w:b/>
                <w:sz w:val="14"/>
                <w:szCs w:val="14"/>
                <w:lang w:val="en-GB"/>
              </w:rPr>
              <w:t>MM</w:t>
            </w:r>
            <w:r w:rsidRPr="009D059A">
              <w:rPr>
                <w:rFonts w:ascii="Times New Roman" w:hAnsi="Times New Roman" w:cs="Times New Roman"/>
                <w:b/>
                <w:sz w:val="14"/>
                <w:szCs w:val="14"/>
                <w:lang w:val="en-GB"/>
              </w:rPr>
              <w:t>/YYYY)</w:t>
            </w:r>
          </w:p>
        </w:tc>
        <w:tc>
          <w:tcPr>
            <w:tcW w:w="284" w:type="dxa"/>
            <w:shd w:val="clear" w:color="auto" w:fill="FFFFFF" w:themeFill="background1"/>
            <w:vAlign w:val="center"/>
          </w:tcPr>
          <w:p w14:paraId="63ABA574" w14:textId="77777777" w:rsidR="00B970E5" w:rsidRPr="004927F3" w:rsidRDefault="00B970E5" w:rsidP="00B970E5">
            <w:pPr>
              <w:spacing w:line="240" w:lineRule="auto"/>
              <w:rPr>
                <w:rFonts w:ascii="Times New Roman" w:hAnsi="Times New Roman" w:cs="Times New Roman"/>
                <w:lang w:val="en-GB"/>
              </w:rPr>
            </w:pPr>
          </w:p>
        </w:tc>
        <w:tc>
          <w:tcPr>
            <w:tcW w:w="283" w:type="dxa"/>
            <w:shd w:val="clear" w:color="auto" w:fill="FFFFFF" w:themeFill="background1"/>
            <w:vAlign w:val="center"/>
          </w:tcPr>
          <w:p w14:paraId="4AF745B5" w14:textId="77777777" w:rsidR="00B970E5" w:rsidRPr="004927F3" w:rsidRDefault="00B970E5" w:rsidP="00B970E5">
            <w:pPr>
              <w:spacing w:line="240" w:lineRule="auto"/>
              <w:rPr>
                <w:rFonts w:ascii="Times New Roman" w:hAnsi="Times New Roman" w:cs="Times New Roman"/>
                <w:lang w:val="en-GB"/>
              </w:rPr>
            </w:pPr>
          </w:p>
        </w:tc>
        <w:tc>
          <w:tcPr>
            <w:tcW w:w="286" w:type="dxa"/>
            <w:shd w:val="clear" w:color="auto" w:fill="D9D9D9" w:themeFill="background1" w:themeFillShade="D9"/>
            <w:vAlign w:val="center"/>
          </w:tcPr>
          <w:p w14:paraId="0B3A002E" w14:textId="77777777" w:rsidR="00B970E5" w:rsidRPr="004927F3" w:rsidRDefault="00B970E5" w:rsidP="00B970E5">
            <w:pPr>
              <w:spacing w:line="240" w:lineRule="auto"/>
              <w:rPr>
                <w:rFonts w:ascii="Times New Roman" w:hAnsi="Times New Roman" w:cs="Times New Roman"/>
                <w:b/>
                <w:sz w:val="24"/>
                <w:szCs w:val="24"/>
                <w:lang w:val="en-GB"/>
              </w:rPr>
            </w:pPr>
            <w:r w:rsidRPr="004927F3">
              <w:rPr>
                <w:rFonts w:ascii="Times New Roman" w:hAnsi="Times New Roman" w:cs="Times New Roman"/>
                <w:b/>
                <w:sz w:val="24"/>
                <w:szCs w:val="24"/>
                <w:lang w:val="en-GB"/>
              </w:rPr>
              <w:t>/</w:t>
            </w:r>
          </w:p>
        </w:tc>
        <w:tc>
          <w:tcPr>
            <w:tcW w:w="281" w:type="dxa"/>
            <w:shd w:val="clear" w:color="auto" w:fill="auto"/>
            <w:vAlign w:val="center"/>
          </w:tcPr>
          <w:p w14:paraId="4B25ACDE" w14:textId="77777777" w:rsidR="00B970E5" w:rsidRPr="004927F3" w:rsidRDefault="00B970E5" w:rsidP="00B970E5">
            <w:pPr>
              <w:spacing w:line="240" w:lineRule="auto"/>
              <w:rPr>
                <w:rFonts w:ascii="Times New Roman" w:hAnsi="Times New Roman" w:cs="Times New Roman"/>
                <w:b/>
                <w:sz w:val="24"/>
                <w:szCs w:val="24"/>
                <w:lang w:val="en-GB"/>
              </w:rPr>
            </w:pPr>
          </w:p>
        </w:tc>
        <w:tc>
          <w:tcPr>
            <w:tcW w:w="284" w:type="dxa"/>
            <w:shd w:val="clear" w:color="auto" w:fill="auto"/>
            <w:vAlign w:val="center"/>
          </w:tcPr>
          <w:p w14:paraId="7F659769" w14:textId="77777777" w:rsidR="00B970E5" w:rsidRPr="004927F3" w:rsidRDefault="00B970E5" w:rsidP="00B970E5">
            <w:pPr>
              <w:spacing w:line="240" w:lineRule="auto"/>
              <w:rPr>
                <w:rFonts w:ascii="Times New Roman" w:hAnsi="Times New Roman" w:cs="Times New Roman"/>
                <w:b/>
                <w:sz w:val="24"/>
                <w:szCs w:val="24"/>
                <w:lang w:val="en-GB"/>
              </w:rPr>
            </w:pPr>
          </w:p>
        </w:tc>
        <w:tc>
          <w:tcPr>
            <w:tcW w:w="286" w:type="dxa"/>
            <w:shd w:val="clear" w:color="auto" w:fill="D9D9D9" w:themeFill="background1" w:themeFillShade="D9"/>
            <w:vAlign w:val="center"/>
          </w:tcPr>
          <w:p w14:paraId="776EA462" w14:textId="77777777" w:rsidR="00B970E5" w:rsidRPr="004927F3" w:rsidRDefault="00B970E5" w:rsidP="00B970E5">
            <w:pPr>
              <w:spacing w:line="240" w:lineRule="auto"/>
              <w:rPr>
                <w:rFonts w:ascii="Times New Roman" w:hAnsi="Times New Roman" w:cs="Times New Roman"/>
                <w:b/>
                <w:sz w:val="24"/>
                <w:szCs w:val="24"/>
                <w:lang w:val="en-GB"/>
              </w:rPr>
            </w:pPr>
            <w:r w:rsidRPr="004927F3">
              <w:rPr>
                <w:rFonts w:ascii="Times New Roman" w:hAnsi="Times New Roman" w:cs="Times New Roman"/>
                <w:b/>
                <w:sz w:val="24"/>
                <w:szCs w:val="24"/>
                <w:lang w:val="en-GB"/>
              </w:rPr>
              <w:t>/</w:t>
            </w:r>
          </w:p>
        </w:tc>
        <w:tc>
          <w:tcPr>
            <w:tcW w:w="281" w:type="dxa"/>
            <w:shd w:val="clear" w:color="auto" w:fill="FFFFFF" w:themeFill="background1"/>
          </w:tcPr>
          <w:p w14:paraId="6AA52C93" w14:textId="77777777" w:rsidR="00B970E5" w:rsidRPr="004927F3" w:rsidRDefault="00612748" w:rsidP="00B970E5">
            <w:pPr>
              <w:spacing w:line="240" w:lineRule="auto"/>
              <w:rPr>
                <w:rFonts w:ascii="Times New Roman" w:hAnsi="Times New Roman" w:cs="Times New Roman"/>
                <w:lang w:val="en-GB"/>
              </w:rPr>
            </w:pPr>
            <w:r>
              <w:rPr>
                <w:rFonts w:ascii="Times New Roman" w:hAnsi="Times New Roman" w:cs="Times New Roman"/>
                <w:lang w:val="en-GB"/>
              </w:rPr>
              <w:t>2</w:t>
            </w:r>
          </w:p>
        </w:tc>
        <w:tc>
          <w:tcPr>
            <w:tcW w:w="283" w:type="dxa"/>
            <w:shd w:val="clear" w:color="auto" w:fill="FFFFFF" w:themeFill="background1"/>
          </w:tcPr>
          <w:p w14:paraId="5DABEFAC" w14:textId="77777777" w:rsidR="00B970E5" w:rsidRPr="004927F3" w:rsidRDefault="00612748" w:rsidP="00B970E5">
            <w:pPr>
              <w:spacing w:line="240" w:lineRule="auto"/>
              <w:rPr>
                <w:rFonts w:ascii="Times New Roman" w:hAnsi="Times New Roman" w:cs="Times New Roman"/>
                <w:lang w:val="en-GB"/>
              </w:rPr>
            </w:pPr>
            <w:r>
              <w:rPr>
                <w:rFonts w:ascii="Times New Roman" w:hAnsi="Times New Roman" w:cs="Times New Roman"/>
                <w:lang w:val="en-GB"/>
              </w:rPr>
              <w:t>0</w:t>
            </w:r>
          </w:p>
        </w:tc>
        <w:tc>
          <w:tcPr>
            <w:tcW w:w="284" w:type="dxa"/>
            <w:shd w:val="clear" w:color="auto" w:fill="FFFFFF" w:themeFill="background1"/>
          </w:tcPr>
          <w:p w14:paraId="28168562" w14:textId="77777777" w:rsidR="00B970E5" w:rsidRPr="004927F3" w:rsidRDefault="00B970E5" w:rsidP="00B970E5">
            <w:pPr>
              <w:spacing w:line="240" w:lineRule="auto"/>
              <w:rPr>
                <w:rFonts w:ascii="Times New Roman" w:hAnsi="Times New Roman" w:cs="Times New Roman"/>
                <w:lang w:val="en-GB"/>
              </w:rPr>
            </w:pPr>
          </w:p>
        </w:tc>
        <w:tc>
          <w:tcPr>
            <w:tcW w:w="283" w:type="dxa"/>
            <w:shd w:val="clear" w:color="auto" w:fill="FFFFFF" w:themeFill="background1"/>
          </w:tcPr>
          <w:p w14:paraId="0307C9A9" w14:textId="77777777" w:rsidR="00B970E5" w:rsidRPr="004927F3" w:rsidRDefault="00B970E5" w:rsidP="00B970E5">
            <w:pPr>
              <w:spacing w:line="240" w:lineRule="auto"/>
              <w:rPr>
                <w:rFonts w:ascii="Times New Roman" w:hAnsi="Times New Roman" w:cs="Times New Roman"/>
                <w:lang w:val="en-GB"/>
              </w:rPr>
            </w:pPr>
          </w:p>
        </w:tc>
      </w:tr>
    </w:tbl>
    <w:p w14:paraId="34F6D517" w14:textId="77777777" w:rsidR="000E7C62" w:rsidRPr="000E7C62" w:rsidRDefault="000E7C62" w:rsidP="000E7C62">
      <w:pPr>
        <w:spacing w:line="240" w:lineRule="auto"/>
        <w:jc w:val="center"/>
        <w:rPr>
          <w:rFonts w:ascii="Times New Roman" w:hAnsi="Times New Roman" w:cs="Times New Roman"/>
          <w:b/>
          <w:sz w:val="16"/>
          <w:szCs w:val="16"/>
          <w:lang w:val="en-GB"/>
        </w:rPr>
      </w:pPr>
    </w:p>
    <w:p w14:paraId="7C59B163" w14:textId="77777777" w:rsidR="000E7C62" w:rsidRPr="000E7C62" w:rsidRDefault="000E7C62" w:rsidP="000E7C62">
      <w:pPr>
        <w:spacing w:line="240" w:lineRule="auto"/>
        <w:jc w:val="center"/>
        <w:rPr>
          <w:rFonts w:ascii="Times New Roman" w:hAnsi="Times New Roman" w:cs="Times New Roman"/>
          <w:sz w:val="16"/>
          <w:szCs w:val="16"/>
          <w:lang w:val="en-GB"/>
        </w:rPr>
      </w:pPr>
      <w:r w:rsidRPr="000E7C62">
        <w:rPr>
          <w:rFonts w:ascii="Times New Roman" w:hAnsi="Times New Roman" w:cs="Times New Roman"/>
          <w:b/>
          <w:sz w:val="16"/>
          <w:szCs w:val="16"/>
          <w:lang w:val="en-GB"/>
        </w:rPr>
        <w:t>*</w:t>
      </w:r>
      <w:r w:rsidRPr="000E7C62">
        <w:rPr>
          <w:rFonts w:ascii="Times New Roman" w:hAnsi="Times New Roman" w:cs="Times New Roman"/>
          <w:sz w:val="16"/>
          <w:szCs w:val="16"/>
          <w:lang w:val="en-GB"/>
        </w:rPr>
        <w:t xml:space="preserve"> in case a</w:t>
      </w:r>
      <w:r w:rsidR="00224303">
        <w:rPr>
          <w:rFonts w:ascii="Times New Roman" w:hAnsi="Times New Roman" w:cs="Times New Roman"/>
          <w:sz w:val="16"/>
          <w:szCs w:val="16"/>
          <w:lang w:val="en-GB"/>
        </w:rPr>
        <w:t xml:space="preserve"> legal entity acts as transferor</w:t>
      </w:r>
      <w:r w:rsidRPr="000E7C62">
        <w:rPr>
          <w:rFonts w:ascii="Times New Roman" w:hAnsi="Times New Roman" w:cs="Times New Roman"/>
          <w:sz w:val="16"/>
          <w:szCs w:val="16"/>
          <w:lang w:val="en-GB"/>
        </w:rPr>
        <w:t xml:space="preserve">, an authorized representative of the legal entity should sign. </w:t>
      </w:r>
    </w:p>
    <w:p w14:paraId="17F72199" w14:textId="77777777" w:rsidR="004B1F17" w:rsidRPr="000E7C62" w:rsidRDefault="004B1F17" w:rsidP="000E7C62">
      <w:pPr>
        <w:spacing w:line="240" w:lineRule="auto"/>
        <w:jc w:val="center"/>
        <w:rPr>
          <w:rFonts w:ascii="Times New Roman" w:hAnsi="Times New Roman" w:cs="Times New Roman"/>
          <w:b/>
          <w:color w:val="FF0000"/>
          <w:sz w:val="16"/>
          <w:szCs w:val="16"/>
          <w:lang w:val="en-GB"/>
        </w:rPr>
      </w:pPr>
    </w:p>
    <w:p w14:paraId="7ED09D28" w14:textId="77777777" w:rsidR="004B1F17" w:rsidRDefault="002864D7" w:rsidP="00510B2A">
      <w:pPr>
        <w:tabs>
          <w:tab w:val="left" w:pos="6096"/>
        </w:tabs>
        <w:spacing w:line="240" w:lineRule="auto"/>
        <w:ind w:left="6096"/>
        <w:rPr>
          <w:rFonts w:ascii="Times New Roman" w:hAnsi="Times New Roman" w:cs="Times New Roman"/>
          <w:b/>
          <w:sz w:val="12"/>
          <w:szCs w:val="12"/>
          <w:lang w:val="en-GB"/>
        </w:rPr>
      </w:pPr>
      <w:r>
        <w:rPr>
          <w:rFonts w:ascii="Times New Roman" w:hAnsi="Times New Roman" w:cs="Times New Roman"/>
          <w:b/>
          <w:noProof/>
          <w:color w:val="FF0000"/>
          <w:sz w:val="18"/>
          <w:szCs w:val="18"/>
          <w:lang w:val="en-GB"/>
        </w:rPr>
        <mc:AlternateContent>
          <mc:Choice Requires="wps">
            <w:drawing>
              <wp:anchor distT="0" distB="0" distL="114300" distR="114300" simplePos="0" relativeHeight="251663360" behindDoc="0" locked="0" layoutInCell="1" allowOverlap="1" wp14:anchorId="59658C8E" wp14:editId="27CE0392">
                <wp:simplePos x="0" y="0"/>
                <wp:positionH relativeFrom="column">
                  <wp:posOffset>-137795</wp:posOffset>
                </wp:positionH>
                <wp:positionV relativeFrom="paragraph">
                  <wp:posOffset>41910</wp:posOffset>
                </wp:positionV>
                <wp:extent cx="6200775" cy="438150"/>
                <wp:effectExtent l="19050" t="19050" r="47625" b="38100"/>
                <wp:wrapNone/>
                <wp:docPr id="7" name="Text Box 7"/>
                <wp:cNvGraphicFramePr/>
                <a:graphic xmlns:a="http://schemas.openxmlformats.org/drawingml/2006/main">
                  <a:graphicData uri="http://schemas.microsoft.com/office/word/2010/wordprocessingShape">
                    <wps:wsp>
                      <wps:cNvSpPr txBox="1"/>
                      <wps:spPr>
                        <a:xfrm>
                          <a:off x="0" y="0"/>
                          <a:ext cx="6200775" cy="438150"/>
                        </a:xfrm>
                        <a:prstGeom prst="rect">
                          <a:avLst/>
                        </a:prstGeom>
                        <a:solidFill>
                          <a:schemeClr val="bg1"/>
                        </a:solidFill>
                        <a:ln w="57150" cap="sq" cmpd="tri">
                          <a:solidFill>
                            <a:srgbClr val="FF0000"/>
                          </a:solidFill>
                          <a:bevel/>
                        </a:ln>
                        <a:effectLst/>
                      </wps:spPr>
                      <wps:style>
                        <a:lnRef idx="0">
                          <a:schemeClr val="accent1"/>
                        </a:lnRef>
                        <a:fillRef idx="0">
                          <a:schemeClr val="accent1"/>
                        </a:fillRef>
                        <a:effectRef idx="0">
                          <a:schemeClr val="accent1"/>
                        </a:effectRef>
                        <a:fontRef idx="minor">
                          <a:schemeClr val="dk1"/>
                        </a:fontRef>
                      </wps:style>
                      <wps:txbx>
                        <w:txbxContent>
                          <w:p w14:paraId="20CF43C3" w14:textId="77777777" w:rsidR="004B1F17" w:rsidRPr="001E1906" w:rsidRDefault="004B1F17" w:rsidP="00CE3ACC">
                            <w:pPr>
                              <w:spacing w:line="240" w:lineRule="auto"/>
                              <w:jc w:val="center"/>
                              <w:rPr>
                                <w:rFonts w:ascii="Times New Roman" w:hAnsi="Times New Roman" w:cs="Times New Roman"/>
                                <w:b/>
                                <w:color w:val="FF0000"/>
                                <w:sz w:val="18"/>
                                <w:szCs w:val="18"/>
                                <w:lang w:val="en-GB"/>
                              </w:rPr>
                            </w:pPr>
                            <w:r w:rsidRPr="001E1906">
                              <w:rPr>
                                <w:rFonts w:ascii="Times New Roman" w:hAnsi="Times New Roman" w:cs="Times New Roman"/>
                                <w:b/>
                                <w:color w:val="FF0000"/>
                                <w:sz w:val="18"/>
                                <w:szCs w:val="18"/>
                                <w:lang w:val="en-GB"/>
                              </w:rPr>
                              <w:t xml:space="preserve">PLEASE SEE THE </w:t>
                            </w:r>
                            <w:r w:rsidR="00B62E63">
                              <w:rPr>
                                <w:rFonts w:ascii="Times New Roman" w:hAnsi="Times New Roman" w:cs="Times New Roman"/>
                                <w:b/>
                                <w:color w:val="FF0000"/>
                                <w:sz w:val="18"/>
                                <w:szCs w:val="18"/>
                                <w:lang w:val="en-GB"/>
                              </w:rPr>
                              <w:t>REVERSE</w:t>
                            </w:r>
                            <w:r w:rsidR="001E1906" w:rsidRPr="001E1906">
                              <w:rPr>
                                <w:rFonts w:ascii="Times New Roman" w:hAnsi="Times New Roman" w:cs="Times New Roman"/>
                                <w:b/>
                                <w:color w:val="FF0000"/>
                                <w:sz w:val="18"/>
                                <w:szCs w:val="18"/>
                                <w:lang w:val="en-GB"/>
                              </w:rPr>
                              <w:t xml:space="preserve"> SIDE</w:t>
                            </w:r>
                            <w:r w:rsidRPr="001E1906">
                              <w:rPr>
                                <w:rFonts w:ascii="Times New Roman" w:hAnsi="Times New Roman" w:cs="Times New Roman"/>
                                <w:b/>
                                <w:color w:val="FF0000"/>
                                <w:sz w:val="18"/>
                                <w:szCs w:val="18"/>
                                <w:lang w:val="en-GB"/>
                              </w:rPr>
                              <w:t xml:space="preserve"> OF THIS FORM FOR </w:t>
                            </w:r>
                            <w:r w:rsidR="001E1906" w:rsidRPr="001E1906">
                              <w:rPr>
                                <w:rFonts w:ascii="Times New Roman" w:hAnsi="Times New Roman" w:cs="Times New Roman"/>
                                <w:b/>
                                <w:color w:val="FF0000"/>
                                <w:sz w:val="18"/>
                                <w:szCs w:val="18"/>
                                <w:lang w:val="en-GB"/>
                              </w:rPr>
                              <w:t xml:space="preserve">IMPORTANT INFORMATION AND </w:t>
                            </w:r>
                            <w:r w:rsidRPr="001E1906">
                              <w:rPr>
                                <w:rFonts w:ascii="Times New Roman" w:hAnsi="Times New Roman" w:cs="Times New Roman"/>
                                <w:b/>
                                <w:color w:val="FF0000"/>
                                <w:sz w:val="18"/>
                                <w:szCs w:val="18"/>
                                <w:lang w:val="en-GB"/>
                              </w:rPr>
                              <w:t xml:space="preserve">INSTRUCTIONS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58C8E" id="Text Box 7" o:spid="_x0000_s1027" type="#_x0000_t202" style="position:absolute;left:0;text-align:left;margin-left:-10.85pt;margin-top:3.3pt;width:488.2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" fillcolor="white [3212]" strokecolor="red" strokeweight="4.5pt">
                <v:stroke linestyle="thickBetweenThin" joinstyle="bevel" endcap="square"/>
                <v:textbox>
                  <w:txbxContent>
                    <w:p w14:paraId="20CF43C3" w14:textId="77777777" w:rsidR="004B1F17" w:rsidRPr="001E1906" w:rsidRDefault="004B1F17" w:rsidP="00CE3ACC">
                      <w:pPr>
                        <w:spacing w:line="240" w:lineRule="auto"/>
                        <w:jc w:val="center"/>
                        <w:rPr>
                          <w:rFonts w:ascii="Times New Roman" w:hAnsi="Times New Roman" w:cs="Times New Roman"/>
                          <w:b/>
                          <w:color w:val="FF0000"/>
                          <w:sz w:val="18"/>
                          <w:szCs w:val="18"/>
                          <w:lang w:val="en-GB"/>
                        </w:rPr>
                      </w:pPr>
                      <w:r w:rsidRPr="001E1906">
                        <w:rPr>
                          <w:rFonts w:ascii="Times New Roman" w:hAnsi="Times New Roman" w:cs="Times New Roman"/>
                          <w:b/>
                          <w:color w:val="FF0000"/>
                          <w:sz w:val="18"/>
                          <w:szCs w:val="18"/>
                          <w:lang w:val="en-GB"/>
                        </w:rPr>
                        <w:t xml:space="preserve">PLEASE SEE THE </w:t>
                      </w:r>
                      <w:r w:rsidR="00B62E63">
                        <w:rPr>
                          <w:rFonts w:ascii="Times New Roman" w:hAnsi="Times New Roman" w:cs="Times New Roman"/>
                          <w:b/>
                          <w:color w:val="FF0000"/>
                          <w:sz w:val="18"/>
                          <w:szCs w:val="18"/>
                          <w:lang w:val="en-GB"/>
                        </w:rPr>
                        <w:t>REVERSE</w:t>
                      </w:r>
                      <w:r w:rsidR="001E1906" w:rsidRPr="001E1906">
                        <w:rPr>
                          <w:rFonts w:ascii="Times New Roman" w:hAnsi="Times New Roman" w:cs="Times New Roman"/>
                          <w:b/>
                          <w:color w:val="FF0000"/>
                          <w:sz w:val="18"/>
                          <w:szCs w:val="18"/>
                          <w:lang w:val="en-GB"/>
                        </w:rPr>
                        <w:t xml:space="preserve"> SIDE</w:t>
                      </w:r>
                      <w:r w:rsidRPr="001E1906">
                        <w:rPr>
                          <w:rFonts w:ascii="Times New Roman" w:hAnsi="Times New Roman" w:cs="Times New Roman"/>
                          <w:b/>
                          <w:color w:val="FF0000"/>
                          <w:sz w:val="18"/>
                          <w:szCs w:val="18"/>
                          <w:lang w:val="en-GB"/>
                        </w:rPr>
                        <w:t xml:space="preserve"> OF THIS FORM FOR </w:t>
                      </w:r>
                      <w:r w:rsidR="001E1906" w:rsidRPr="001E1906">
                        <w:rPr>
                          <w:rFonts w:ascii="Times New Roman" w:hAnsi="Times New Roman" w:cs="Times New Roman"/>
                          <w:b/>
                          <w:color w:val="FF0000"/>
                          <w:sz w:val="18"/>
                          <w:szCs w:val="18"/>
                          <w:lang w:val="en-GB"/>
                        </w:rPr>
                        <w:t xml:space="preserve">IMPORTANT INFORMATION AND </w:t>
                      </w:r>
                      <w:r w:rsidRPr="001E1906">
                        <w:rPr>
                          <w:rFonts w:ascii="Times New Roman" w:hAnsi="Times New Roman" w:cs="Times New Roman"/>
                          <w:b/>
                          <w:color w:val="FF0000"/>
                          <w:sz w:val="18"/>
                          <w:szCs w:val="18"/>
                          <w:lang w:val="en-GB"/>
                        </w:rPr>
                        <w:t xml:space="preserve">INSTRUCTIONS </w:t>
                      </w:r>
                    </w:p>
                  </w:txbxContent>
                </v:textbox>
              </v:shape>
            </w:pict>
          </mc:Fallback>
        </mc:AlternateContent>
      </w:r>
    </w:p>
    <w:p w14:paraId="2429F8AD" w14:textId="77777777" w:rsidR="004B1F17" w:rsidRDefault="004B1F17" w:rsidP="00510B2A">
      <w:pPr>
        <w:tabs>
          <w:tab w:val="left" w:pos="6096"/>
        </w:tabs>
        <w:spacing w:line="240" w:lineRule="auto"/>
        <w:ind w:left="6096"/>
        <w:rPr>
          <w:rFonts w:ascii="Times New Roman" w:hAnsi="Times New Roman" w:cs="Times New Roman"/>
          <w:b/>
          <w:sz w:val="12"/>
          <w:szCs w:val="12"/>
          <w:lang w:val="en-GB"/>
        </w:rPr>
      </w:pPr>
    </w:p>
    <w:p w14:paraId="7935C31C" w14:textId="77777777" w:rsidR="004B1F17" w:rsidRDefault="004B1F17" w:rsidP="00510B2A">
      <w:pPr>
        <w:tabs>
          <w:tab w:val="left" w:pos="6096"/>
        </w:tabs>
        <w:spacing w:line="240" w:lineRule="auto"/>
        <w:ind w:left="6096"/>
        <w:rPr>
          <w:rFonts w:ascii="Times New Roman" w:hAnsi="Times New Roman" w:cs="Times New Roman"/>
          <w:b/>
          <w:sz w:val="12"/>
          <w:szCs w:val="12"/>
          <w:lang w:val="en-GB"/>
        </w:rPr>
      </w:pPr>
    </w:p>
    <w:p w14:paraId="1E8B0734" w14:textId="77777777" w:rsidR="004B1F17" w:rsidRDefault="004B1F17" w:rsidP="00510B2A">
      <w:pPr>
        <w:tabs>
          <w:tab w:val="left" w:pos="6096"/>
        </w:tabs>
        <w:spacing w:line="240" w:lineRule="auto"/>
        <w:ind w:left="6096"/>
        <w:rPr>
          <w:rFonts w:ascii="Times New Roman" w:hAnsi="Times New Roman" w:cs="Times New Roman"/>
          <w:b/>
          <w:sz w:val="12"/>
          <w:szCs w:val="12"/>
          <w:lang w:val="en-GB"/>
        </w:rPr>
      </w:pPr>
    </w:p>
    <w:p w14:paraId="56A01D72" w14:textId="77777777" w:rsidR="004B1F17" w:rsidRDefault="004B1F17" w:rsidP="00510B2A">
      <w:pPr>
        <w:tabs>
          <w:tab w:val="left" w:pos="6096"/>
        </w:tabs>
        <w:spacing w:line="240" w:lineRule="auto"/>
        <w:ind w:left="6096"/>
        <w:rPr>
          <w:rFonts w:ascii="Times New Roman" w:hAnsi="Times New Roman" w:cs="Times New Roman"/>
          <w:b/>
          <w:sz w:val="12"/>
          <w:szCs w:val="12"/>
          <w:lang w:val="en-GB"/>
        </w:rPr>
      </w:pPr>
    </w:p>
    <w:p w14:paraId="57968A29" w14:textId="77777777" w:rsidR="004B1F17" w:rsidRDefault="004B1F17" w:rsidP="00510B2A">
      <w:pPr>
        <w:tabs>
          <w:tab w:val="left" w:pos="6096"/>
        </w:tabs>
        <w:spacing w:line="240" w:lineRule="auto"/>
        <w:ind w:left="6096"/>
        <w:rPr>
          <w:rFonts w:ascii="Times New Roman" w:hAnsi="Times New Roman" w:cs="Times New Roman"/>
          <w:b/>
          <w:sz w:val="12"/>
          <w:szCs w:val="12"/>
          <w:lang w:val="en-GB"/>
        </w:rPr>
      </w:pPr>
    </w:p>
    <w:p w14:paraId="453F2860" w14:textId="77777777" w:rsidR="004B1F17" w:rsidRDefault="004B1F17" w:rsidP="00510B2A">
      <w:pPr>
        <w:tabs>
          <w:tab w:val="left" w:pos="6096"/>
        </w:tabs>
        <w:spacing w:line="240" w:lineRule="auto"/>
        <w:ind w:left="6096"/>
        <w:rPr>
          <w:rFonts w:ascii="Times New Roman" w:hAnsi="Times New Roman" w:cs="Times New Roman"/>
          <w:b/>
          <w:sz w:val="12"/>
          <w:szCs w:val="12"/>
          <w:lang w:val="en-GB"/>
        </w:rPr>
      </w:pPr>
    </w:p>
    <w:p w14:paraId="22FCD0C8" w14:textId="77777777" w:rsidR="004B1F17" w:rsidRPr="000E7C62" w:rsidRDefault="004B1F17" w:rsidP="004B1F17">
      <w:pPr>
        <w:tabs>
          <w:tab w:val="left" w:pos="0"/>
        </w:tabs>
        <w:spacing w:line="240" w:lineRule="auto"/>
        <w:jc w:val="center"/>
        <w:rPr>
          <w:rFonts w:ascii="Times New Roman" w:hAnsi="Times New Roman" w:cs="Times New Roman"/>
          <w:b/>
          <w:sz w:val="12"/>
          <w:szCs w:val="12"/>
          <w:lang w:val="en-GB"/>
        </w:rPr>
      </w:pPr>
      <w:r w:rsidRPr="000E7C62">
        <w:rPr>
          <w:rFonts w:ascii="Times New Roman" w:hAnsi="Times New Roman" w:cs="Times New Roman"/>
          <w:b/>
          <w:sz w:val="12"/>
          <w:szCs w:val="12"/>
          <w:lang w:val="en-GB"/>
        </w:rPr>
        <w:t xml:space="preserve">BELOW THIS LINE FOR </w:t>
      </w:r>
      <w:r w:rsidR="00521AAC">
        <w:rPr>
          <w:rFonts w:ascii="Times New Roman" w:hAnsi="Times New Roman" w:cs="Times New Roman"/>
          <w:b/>
          <w:sz w:val="12"/>
          <w:szCs w:val="12"/>
          <w:lang w:val="en-GB"/>
        </w:rPr>
        <w:t xml:space="preserve">TMF </w:t>
      </w:r>
      <w:r w:rsidR="009E779B">
        <w:rPr>
          <w:rFonts w:ascii="Times New Roman" w:hAnsi="Times New Roman" w:cs="Times New Roman"/>
          <w:b/>
          <w:sz w:val="12"/>
          <w:szCs w:val="12"/>
          <w:lang w:val="en-GB"/>
        </w:rPr>
        <w:t>NETHERLANDS</w:t>
      </w:r>
      <w:r w:rsidR="00521AAC">
        <w:rPr>
          <w:rFonts w:ascii="Times New Roman" w:hAnsi="Times New Roman" w:cs="Times New Roman"/>
          <w:b/>
          <w:sz w:val="12"/>
          <w:szCs w:val="12"/>
          <w:lang w:val="en-GB"/>
        </w:rPr>
        <w:t xml:space="preserve"> B.V</w:t>
      </w:r>
      <w:r w:rsidR="00B970E5">
        <w:rPr>
          <w:rFonts w:ascii="Times New Roman" w:hAnsi="Times New Roman" w:cs="Times New Roman"/>
          <w:b/>
          <w:sz w:val="12"/>
          <w:szCs w:val="12"/>
          <w:lang w:val="en-GB"/>
        </w:rPr>
        <w:t>.</w:t>
      </w:r>
      <w:r w:rsidR="006A6A80" w:rsidRPr="000E7C62">
        <w:rPr>
          <w:rFonts w:ascii="Times New Roman" w:hAnsi="Times New Roman" w:cs="Times New Roman"/>
          <w:b/>
          <w:sz w:val="12"/>
          <w:szCs w:val="12"/>
          <w:lang w:val="en-GB"/>
        </w:rPr>
        <w:t xml:space="preserve"> </w:t>
      </w:r>
      <w:r w:rsidRPr="000E7C62">
        <w:rPr>
          <w:rFonts w:ascii="Times New Roman" w:hAnsi="Times New Roman" w:cs="Times New Roman"/>
          <w:b/>
          <w:sz w:val="12"/>
          <w:szCs w:val="12"/>
          <w:lang w:val="en-GB"/>
        </w:rPr>
        <w:t>USE ONLY</w:t>
      </w:r>
    </w:p>
    <w:p w14:paraId="57E23D54" w14:textId="77777777" w:rsidR="004B1F17" w:rsidRDefault="001E1906" w:rsidP="00510B2A">
      <w:pPr>
        <w:tabs>
          <w:tab w:val="left" w:pos="6096"/>
        </w:tabs>
        <w:spacing w:line="240" w:lineRule="auto"/>
        <w:ind w:left="6096"/>
        <w:rPr>
          <w:rFonts w:ascii="Times New Roman" w:hAnsi="Times New Roman" w:cs="Times New Roman"/>
          <w:b/>
          <w:sz w:val="12"/>
          <w:szCs w:val="12"/>
          <w:lang w:val="en-GB"/>
        </w:rPr>
      </w:pPr>
      <w:r>
        <w:rPr>
          <w:rFonts w:ascii="Times New Roman" w:hAnsi="Times New Roman" w:cs="Times New Roman"/>
          <w:b/>
          <w:noProof/>
          <w:sz w:val="12"/>
          <w:szCs w:val="12"/>
          <w:lang w:val="en-GB"/>
        </w:rPr>
        <mc:AlternateContent>
          <mc:Choice Requires="wps">
            <w:drawing>
              <wp:anchor distT="0" distB="0" distL="114300" distR="114300" simplePos="0" relativeHeight="251664384" behindDoc="0" locked="0" layoutInCell="1" allowOverlap="1" wp14:anchorId="256BC5AB" wp14:editId="328AEB7E">
                <wp:simplePos x="0" y="0"/>
                <wp:positionH relativeFrom="column">
                  <wp:posOffset>-442595</wp:posOffset>
                </wp:positionH>
                <wp:positionV relativeFrom="paragraph">
                  <wp:posOffset>72390</wp:posOffset>
                </wp:positionV>
                <wp:extent cx="66865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686550"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D37EA"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4.85pt,5.7pt" to="49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" strokecolor="black [3213]" strokeweight="1.5pt">
                <v:stroke dashstyle="1 1"/>
              </v:line>
            </w:pict>
          </mc:Fallback>
        </mc:AlternateContent>
      </w:r>
    </w:p>
    <w:p w14:paraId="1D57B3F5" w14:textId="77777777" w:rsidR="00B12A49" w:rsidRDefault="00B12A49" w:rsidP="002864D7">
      <w:pPr>
        <w:tabs>
          <w:tab w:val="left" w:pos="1560"/>
          <w:tab w:val="left" w:pos="4678"/>
        </w:tabs>
        <w:spacing w:line="240" w:lineRule="auto"/>
        <w:ind w:left="4678"/>
        <w:rPr>
          <w:rFonts w:ascii="Times New Roman" w:hAnsi="Times New Roman" w:cs="Times New Roman"/>
          <w:b/>
          <w:sz w:val="12"/>
          <w:szCs w:val="12"/>
          <w:lang w:val="en-GB"/>
        </w:rPr>
      </w:pPr>
    </w:p>
    <w:tbl>
      <w:tblPr>
        <w:tblStyle w:val="TableGrid"/>
        <w:tblpPr w:leftFromText="180" w:rightFromText="180" w:vertAnchor="text" w:horzAnchor="page" w:tblpX="6283" w:tblpY="5"/>
        <w:tblW w:w="4644" w:type="dxa"/>
        <w:tblLayout w:type="fixed"/>
        <w:tblLook w:val="04A0" w:firstRow="1" w:lastRow="0" w:firstColumn="1" w:lastColumn="0" w:noHBand="0" w:noVBand="1"/>
      </w:tblPr>
      <w:tblGrid>
        <w:gridCol w:w="1809"/>
        <w:gridCol w:w="283"/>
        <w:gridCol w:w="284"/>
        <w:gridCol w:w="283"/>
        <w:gridCol w:w="284"/>
        <w:gridCol w:w="283"/>
        <w:gridCol w:w="284"/>
        <w:gridCol w:w="283"/>
        <w:gridCol w:w="284"/>
        <w:gridCol w:w="284"/>
        <w:gridCol w:w="283"/>
      </w:tblGrid>
      <w:tr w:rsidR="00B12A49" w:rsidRPr="009D242B" w14:paraId="295DFB83" w14:textId="77777777" w:rsidTr="00B12A49">
        <w:trPr>
          <w:trHeight w:val="137"/>
        </w:trPr>
        <w:tc>
          <w:tcPr>
            <w:tcW w:w="4644" w:type="dxa"/>
            <w:gridSpan w:val="11"/>
            <w:tcBorders>
              <w:bottom w:val="nil"/>
            </w:tcBorders>
            <w:shd w:val="clear" w:color="auto" w:fill="auto"/>
            <w:vAlign w:val="center"/>
          </w:tcPr>
          <w:p w14:paraId="489F7BD2" w14:textId="77777777" w:rsidR="00B12A49" w:rsidRPr="00B12A49" w:rsidRDefault="00B12A49" w:rsidP="00521AAC">
            <w:pPr>
              <w:spacing w:line="240" w:lineRule="auto"/>
              <w:jc w:val="center"/>
              <w:rPr>
                <w:rFonts w:ascii="Times New Roman" w:hAnsi="Times New Roman" w:cs="Times New Roman"/>
                <w:b/>
                <w:sz w:val="12"/>
                <w:szCs w:val="12"/>
                <w:lang w:val="en-GB"/>
              </w:rPr>
            </w:pPr>
            <w:r w:rsidRPr="00B12A49">
              <w:rPr>
                <w:rFonts w:ascii="Times New Roman" w:hAnsi="Times New Roman" w:cs="Times New Roman"/>
                <w:b/>
                <w:sz w:val="12"/>
                <w:szCs w:val="12"/>
                <w:lang w:val="en-GB"/>
              </w:rPr>
              <w:t xml:space="preserve">SIGNATURE BY </w:t>
            </w:r>
            <w:r w:rsidR="00521AAC">
              <w:rPr>
                <w:rFonts w:ascii="Times New Roman" w:hAnsi="Times New Roman" w:cs="Times New Roman"/>
                <w:b/>
                <w:sz w:val="12"/>
                <w:szCs w:val="12"/>
                <w:lang w:val="en-GB"/>
              </w:rPr>
              <w:t>TMF NETHERLANDS</w:t>
            </w:r>
            <w:r w:rsidR="009D6DAE">
              <w:rPr>
                <w:rFonts w:ascii="Times New Roman" w:hAnsi="Times New Roman" w:cs="Times New Roman"/>
                <w:b/>
                <w:sz w:val="12"/>
                <w:szCs w:val="12"/>
                <w:lang w:val="en-GB"/>
              </w:rPr>
              <w:t xml:space="preserve"> B.V.</w:t>
            </w:r>
            <w:r w:rsidRPr="00B12A49">
              <w:rPr>
                <w:rFonts w:ascii="Times New Roman" w:hAnsi="Times New Roman" w:cs="Times New Roman"/>
                <w:b/>
                <w:sz w:val="12"/>
                <w:szCs w:val="12"/>
                <w:lang w:val="en-GB"/>
              </w:rPr>
              <w:t xml:space="preserve"> REPRESENTATIVE </w:t>
            </w:r>
          </w:p>
        </w:tc>
      </w:tr>
      <w:tr w:rsidR="00B12A49" w:rsidRPr="009D242B" w14:paraId="6576C6FB" w14:textId="77777777" w:rsidTr="00B12A49">
        <w:trPr>
          <w:trHeight w:val="980"/>
        </w:trPr>
        <w:tc>
          <w:tcPr>
            <w:tcW w:w="4644" w:type="dxa"/>
            <w:gridSpan w:val="11"/>
            <w:tcBorders>
              <w:top w:val="nil"/>
            </w:tcBorders>
            <w:shd w:val="clear" w:color="auto" w:fill="FFFFFF" w:themeFill="background1"/>
          </w:tcPr>
          <w:p w14:paraId="15868A5D" w14:textId="77777777" w:rsidR="00B12A49" w:rsidRDefault="00B12A49" w:rsidP="00B12A49">
            <w:pPr>
              <w:rPr>
                <w:rFonts w:ascii="Times New Roman" w:hAnsi="Times New Roman" w:cs="Times New Roman"/>
                <w:b/>
                <w:lang w:val="en-GB"/>
              </w:rPr>
            </w:pPr>
          </w:p>
        </w:tc>
      </w:tr>
      <w:tr w:rsidR="00B12A49" w:rsidRPr="004927F3" w14:paraId="24378A5B" w14:textId="77777777" w:rsidTr="00612748">
        <w:trPr>
          <w:trHeight w:val="275"/>
        </w:trPr>
        <w:tc>
          <w:tcPr>
            <w:tcW w:w="1809" w:type="dxa"/>
            <w:shd w:val="clear" w:color="auto" w:fill="D9D9D9" w:themeFill="background1" w:themeFillShade="D9"/>
            <w:vAlign w:val="center"/>
          </w:tcPr>
          <w:p w14:paraId="18BC8A0A" w14:textId="77777777" w:rsidR="00B12A49" w:rsidRPr="00B12A49" w:rsidRDefault="00B12A49" w:rsidP="00827EEA">
            <w:pPr>
              <w:spacing w:line="240" w:lineRule="auto"/>
              <w:rPr>
                <w:rFonts w:ascii="Times New Roman" w:hAnsi="Times New Roman" w:cs="Times New Roman"/>
                <w:b/>
                <w:sz w:val="12"/>
                <w:szCs w:val="12"/>
                <w:lang w:val="en-GB"/>
              </w:rPr>
            </w:pPr>
            <w:r w:rsidRPr="00B12A49">
              <w:rPr>
                <w:rFonts w:ascii="Times New Roman" w:hAnsi="Times New Roman" w:cs="Times New Roman"/>
                <w:b/>
                <w:sz w:val="12"/>
                <w:szCs w:val="12"/>
                <w:lang w:val="en-GB"/>
              </w:rPr>
              <w:t>DATE (</w:t>
            </w:r>
            <w:r w:rsidR="00827EEA">
              <w:rPr>
                <w:rFonts w:ascii="Times New Roman" w:hAnsi="Times New Roman" w:cs="Times New Roman"/>
                <w:b/>
                <w:sz w:val="12"/>
                <w:szCs w:val="12"/>
                <w:lang w:val="en-GB"/>
              </w:rPr>
              <w:t>DD</w:t>
            </w:r>
            <w:r w:rsidRPr="00B12A49">
              <w:rPr>
                <w:rFonts w:ascii="Times New Roman" w:hAnsi="Times New Roman" w:cs="Times New Roman"/>
                <w:b/>
                <w:sz w:val="12"/>
                <w:szCs w:val="12"/>
                <w:lang w:val="en-GB"/>
              </w:rPr>
              <w:t>/</w:t>
            </w:r>
            <w:r w:rsidR="00827EEA">
              <w:rPr>
                <w:rFonts w:ascii="Times New Roman" w:hAnsi="Times New Roman" w:cs="Times New Roman"/>
                <w:b/>
                <w:sz w:val="12"/>
                <w:szCs w:val="12"/>
                <w:lang w:val="en-GB"/>
              </w:rPr>
              <w:t>MM</w:t>
            </w:r>
            <w:r w:rsidRPr="00B12A49">
              <w:rPr>
                <w:rFonts w:ascii="Times New Roman" w:hAnsi="Times New Roman" w:cs="Times New Roman"/>
                <w:b/>
                <w:sz w:val="12"/>
                <w:szCs w:val="12"/>
                <w:lang w:val="en-GB"/>
              </w:rPr>
              <w:t>/YYYY)</w:t>
            </w:r>
          </w:p>
        </w:tc>
        <w:tc>
          <w:tcPr>
            <w:tcW w:w="283" w:type="dxa"/>
            <w:tcBorders>
              <w:bottom w:val="single" w:sz="4" w:space="0" w:color="auto"/>
            </w:tcBorders>
            <w:shd w:val="clear" w:color="auto" w:fill="FFFFFF" w:themeFill="background1"/>
            <w:vAlign w:val="center"/>
          </w:tcPr>
          <w:p w14:paraId="140868F8" w14:textId="77777777" w:rsidR="00B12A49" w:rsidRPr="004927F3" w:rsidRDefault="00B12A49" w:rsidP="00B12A49">
            <w:pPr>
              <w:spacing w:line="240" w:lineRule="auto"/>
              <w:jc w:val="center"/>
              <w:rPr>
                <w:rFonts w:ascii="Times New Roman" w:hAnsi="Times New Roman" w:cs="Times New Roman"/>
                <w:lang w:val="en-GB"/>
              </w:rPr>
            </w:pPr>
          </w:p>
        </w:tc>
        <w:tc>
          <w:tcPr>
            <w:tcW w:w="284" w:type="dxa"/>
            <w:tcBorders>
              <w:bottom w:val="single" w:sz="4" w:space="0" w:color="auto"/>
            </w:tcBorders>
            <w:shd w:val="clear" w:color="auto" w:fill="FFFFFF" w:themeFill="background1"/>
            <w:vAlign w:val="center"/>
          </w:tcPr>
          <w:p w14:paraId="21AFA293" w14:textId="77777777" w:rsidR="00B12A49" w:rsidRPr="004927F3" w:rsidRDefault="00B12A49" w:rsidP="00B12A49">
            <w:pPr>
              <w:spacing w:line="240" w:lineRule="auto"/>
              <w:jc w:val="center"/>
              <w:rPr>
                <w:rFonts w:ascii="Times New Roman" w:hAnsi="Times New Roman" w:cs="Times New Roman"/>
                <w:lang w:val="en-GB"/>
              </w:rPr>
            </w:pPr>
          </w:p>
        </w:tc>
        <w:tc>
          <w:tcPr>
            <w:tcW w:w="283" w:type="dxa"/>
            <w:shd w:val="clear" w:color="auto" w:fill="D9D9D9" w:themeFill="background1" w:themeFillShade="D9"/>
            <w:vAlign w:val="center"/>
          </w:tcPr>
          <w:p w14:paraId="69FCA8E2" w14:textId="77777777" w:rsidR="00B12A49" w:rsidRPr="004927F3" w:rsidRDefault="00B12A49" w:rsidP="00B12A49">
            <w:pPr>
              <w:spacing w:line="240" w:lineRule="auto"/>
              <w:jc w:val="center"/>
              <w:rPr>
                <w:rFonts w:ascii="Times New Roman" w:hAnsi="Times New Roman" w:cs="Times New Roman"/>
                <w:b/>
                <w:sz w:val="24"/>
                <w:szCs w:val="24"/>
                <w:lang w:val="en-GB"/>
              </w:rPr>
            </w:pPr>
            <w:r w:rsidRPr="004927F3">
              <w:rPr>
                <w:rFonts w:ascii="Times New Roman" w:hAnsi="Times New Roman" w:cs="Times New Roman"/>
                <w:b/>
                <w:sz w:val="24"/>
                <w:szCs w:val="24"/>
                <w:lang w:val="en-GB"/>
              </w:rPr>
              <w:t>/</w:t>
            </w:r>
          </w:p>
        </w:tc>
        <w:tc>
          <w:tcPr>
            <w:tcW w:w="284" w:type="dxa"/>
            <w:shd w:val="clear" w:color="auto" w:fill="auto"/>
            <w:vAlign w:val="center"/>
          </w:tcPr>
          <w:p w14:paraId="1CE7CAE2" w14:textId="77777777" w:rsidR="00B12A49" w:rsidRPr="004927F3" w:rsidRDefault="00B12A49" w:rsidP="00B12A49">
            <w:pPr>
              <w:spacing w:line="240" w:lineRule="auto"/>
              <w:jc w:val="center"/>
              <w:rPr>
                <w:rFonts w:ascii="Times New Roman" w:hAnsi="Times New Roman" w:cs="Times New Roman"/>
                <w:b/>
                <w:sz w:val="24"/>
                <w:szCs w:val="24"/>
                <w:lang w:val="en-GB"/>
              </w:rPr>
            </w:pPr>
          </w:p>
        </w:tc>
        <w:tc>
          <w:tcPr>
            <w:tcW w:w="283" w:type="dxa"/>
            <w:shd w:val="clear" w:color="auto" w:fill="auto"/>
            <w:vAlign w:val="center"/>
          </w:tcPr>
          <w:p w14:paraId="035EFF58" w14:textId="77777777" w:rsidR="00B12A49" w:rsidRPr="004927F3" w:rsidRDefault="00B12A49" w:rsidP="00B12A49">
            <w:pPr>
              <w:spacing w:line="240" w:lineRule="auto"/>
              <w:jc w:val="center"/>
              <w:rPr>
                <w:rFonts w:ascii="Times New Roman" w:hAnsi="Times New Roman" w:cs="Times New Roman"/>
                <w:b/>
                <w:sz w:val="24"/>
                <w:szCs w:val="24"/>
                <w:lang w:val="en-GB"/>
              </w:rPr>
            </w:pPr>
          </w:p>
        </w:tc>
        <w:tc>
          <w:tcPr>
            <w:tcW w:w="284" w:type="dxa"/>
            <w:shd w:val="clear" w:color="auto" w:fill="D9D9D9" w:themeFill="background1" w:themeFillShade="D9"/>
            <w:vAlign w:val="center"/>
          </w:tcPr>
          <w:p w14:paraId="6E769221" w14:textId="77777777" w:rsidR="00B12A49" w:rsidRPr="004927F3" w:rsidRDefault="00B12A49" w:rsidP="00B12A49">
            <w:pPr>
              <w:spacing w:line="240" w:lineRule="auto"/>
              <w:jc w:val="center"/>
              <w:rPr>
                <w:rFonts w:ascii="Times New Roman" w:hAnsi="Times New Roman" w:cs="Times New Roman"/>
                <w:b/>
                <w:sz w:val="24"/>
                <w:szCs w:val="24"/>
                <w:lang w:val="en-GB"/>
              </w:rPr>
            </w:pPr>
            <w:r w:rsidRPr="004927F3">
              <w:rPr>
                <w:rFonts w:ascii="Times New Roman" w:hAnsi="Times New Roman" w:cs="Times New Roman"/>
                <w:b/>
                <w:sz w:val="24"/>
                <w:szCs w:val="24"/>
                <w:lang w:val="en-GB"/>
              </w:rPr>
              <w:t>/</w:t>
            </w:r>
          </w:p>
        </w:tc>
        <w:tc>
          <w:tcPr>
            <w:tcW w:w="283" w:type="dxa"/>
            <w:shd w:val="clear" w:color="auto" w:fill="FFFFFF" w:themeFill="background1"/>
          </w:tcPr>
          <w:p w14:paraId="55D100E9" w14:textId="77777777" w:rsidR="00B12A49" w:rsidRPr="004927F3" w:rsidRDefault="00612748" w:rsidP="00B12A49">
            <w:pPr>
              <w:spacing w:line="240" w:lineRule="auto"/>
              <w:jc w:val="center"/>
              <w:rPr>
                <w:rFonts w:ascii="Times New Roman" w:hAnsi="Times New Roman" w:cs="Times New Roman"/>
                <w:lang w:val="en-GB"/>
              </w:rPr>
            </w:pPr>
            <w:r>
              <w:rPr>
                <w:rFonts w:ascii="Times New Roman" w:hAnsi="Times New Roman" w:cs="Times New Roman"/>
                <w:lang w:val="en-GB"/>
              </w:rPr>
              <w:t>2</w:t>
            </w:r>
          </w:p>
        </w:tc>
        <w:tc>
          <w:tcPr>
            <w:tcW w:w="284" w:type="dxa"/>
            <w:shd w:val="clear" w:color="auto" w:fill="FFFFFF" w:themeFill="background1"/>
          </w:tcPr>
          <w:p w14:paraId="4E1CCD79" w14:textId="77777777" w:rsidR="00B12A49" w:rsidRPr="004927F3" w:rsidRDefault="00612748" w:rsidP="00B12A49">
            <w:pPr>
              <w:spacing w:line="240" w:lineRule="auto"/>
              <w:jc w:val="center"/>
              <w:rPr>
                <w:rFonts w:ascii="Times New Roman" w:hAnsi="Times New Roman" w:cs="Times New Roman"/>
                <w:lang w:val="en-GB"/>
              </w:rPr>
            </w:pPr>
            <w:r>
              <w:rPr>
                <w:rFonts w:ascii="Times New Roman" w:hAnsi="Times New Roman" w:cs="Times New Roman"/>
                <w:lang w:val="en-GB"/>
              </w:rPr>
              <w:t>0</w:t>
            </w:r>
          </w:p>
        </w:tc>
        <w:tc>
          <w:tcPr>
            <w:tcW w:w="284" w:type="dxa"/>
            <w:shd w:val="clear" w:color="auto" w:fill="FFFFFF" w:themeFill="background1"/>
          </w:tcPr>
          <w:p w14:paraId="42038B33" w14:textId="77777777" w:rsidR="00B12A49" w:rsidRPr="004927F3" w:rsidRDefault="00B12A49" w:rsidP="00B12A49">
            <w:pPr>
              <w:spacing w:line="240" w:lineRule="auto"/>
              <w:jc w:val="center"/>
              <w:rPr>
                <w:rFonts w:ascii="Times New Roman" w:hAnsi="Times New Roman" w:cs="Times New Roman"/>
                <w:lang w:val="en-GB"/>
              </w:rPr>
            </w:pPr>
          </w:p>
        </w:tc>
        <w:tc>
          <w:tcPr>
            <w:tcW w:w="283" w:type="dxa"/>
            <w:shd w:val="clear" w:color="auto" w:fill="FFFFFF" w:themeFill="background1"/>
          </w:tcPr>
          <w:p w14:paraId="1D00011E" w14:textId="77777777" w:rsidR="00B12A49" w:rsidRPr="004927F3" w:rsidRDefault="00B12A49" w:rsidP="00B12A49">
            <w:pPr>
              <w:spacing w:line="240" w:lineRule="auto"/>
              <w:jc w:val="center"/>
              <w:rPr>
                <w:rFonts w:ascii="Times New Roman" w:hAnsi="Times New Roman" w:cs="Times New Roman"/>
                <w:lang w:val="en-GB"/>
              </w:rPr>
            </w:pPr>
          </w:p>
        </w:tc>
      </w:tr>
    </w:tbl>
    <w:p w14:paraId="01C39037" w14:textId="6B4AA549" w:rsidR="009E779B" w:rsidRDefault="009D6DAE" w:rsidP="009E779B">
      <w:pPr>
        <w:tabs>
          <w:tab w:val="left" w:pos="1560"/>
        </w:tabs>
        <w:spacing w:line="240" w:lineRule="auto"/>
        <w:ind w:left="426"/>
        <w:jc w:val="center"/>
        <w:rPr>
          <w:rFonts w:ascii="Times New Roman" w:hAnsi="Times New Roman" w:cs="Times New Roman"/>
          <w:b/>
          <w:sz w:val="12"/>
          <w:szCs w:val="12"/>
          <w:lang w:val="en-GB"/>
        </w:rPr>
      </w:pPr>
      <w:r w:rsidRPr="009D6DAE">
        <w:rPr>
          <w:rFonts w:ascii="Times New Roman" w:hAnsi="Times New Roman" w:cs="Times New Roman"/>
          <w:b/>
          <w:sz w:val="12"/>
          <w:szCs w:val="12"/>
          <w:lang w:val="en-GB"/>
        </w:rPr>
        <w:t>ACCPTANCE AND</w:t>
      </w:r>
      <w:r>
        <w:rPr>
          <w:rFonts w:ascii="Times New Roman" w:hAnsi="Times New Roman" w:cs="Times New Roman"/>
          <w:sz w:val="12"/>
          <w:szCs w:val="12"/>
          <w:lang w:val="en-GB"/>
        </w:rPr>
        <w:t xml:space="preserve"> </w:t>
      </w:r>
      <w:r w:rsidR="00510B2A" w:rsidRPr="002864D7">
        <w:rPr>
          <w:rFonts w:ascii="Times New Roman" w:hAnsi="Times New Roman" w:cs="Times New Roman"/>
          <w:b/>
          <w:sz w:val="12"/>
          <w:szCs w:val="12"/>
          <w:lang w:val="en-GB"/>
        </w:rPr>
        <w:t>ACKNOWLEDGMENT BY</w:t>
      </w:r>
      <w:r w:rsidR="009E779B">
        <w:rPr>
          <w:rFonts w:ascii="Times New Roman" w:hAnsi="Times New Roman" w:cs="Times New Roman"/>
          <w:b/>
          <w:sz w:val="12"/>
          <w:szCs w:val="12"/>
          <w:lang w:val="en-GB"/>
        </w:rPr>
        <w:t xml:space="preserve"> TMF NETHERLANDS B.V. </w:t>
      </w:r>
      <w:r w:rsidR="002864D7" w:rsidRPr="002864D7">
        <w:rPr>
          <w:rFonts w:ascii="Times New Roman" w:hAnsi="Times New Roman" w:cs="Times New Roman"/>
          <w:b/>
          <w:sz w:val="12"/>
          <w:szCs w:val="12"/>
          <w:lang w:val="en-GB"/>
        </w:rPr>
        <w:t xml:space="preserve">AS AGENT </w:t>
      </w:r>
      <w:r w:rsidR="00FE0B7B">
        <w:rPr>
          <w:rFonts w:ascii="Times New Roman" w:hAnsi="Times New Roman" w:cs="Times New Roman"/>
          <w:b/>
          <w:sz w:val="12"/>
          <w:szCs w:val="12"/>
          <w:lang w:val="en-GB"/>
        </w:rPr>
        <w:t>ON BEHALF OF</w:t>
      </w:r>
      <w:r w:rsidR="009E779B">
        <w:rPr>
          <w:rFonts w:ascii="Times New Roman" w:hAnsi="Times New Roman" w:cs="Times New Roman"/>
          <w:b/>
          <w:sz w:val="12"/>
          <w:szCs w:val="12"/>
          <w:lang w:val="en-GB"/>
        </w:rPr>
        <w:t xml:space="preserve"> </w:t>
      </w:r>
      <w:r>
        <w:rPr>
          <w:rFonts w:ascii="Times New Roman" w:hAnsi="Times New Roman" w:cs="Times New Roman"/>
          <w:b/>
          <w:sz w:val="12"/>
          <w:szCs w:val="12"/>
          <w:lang w:val="en-GB"/>
        </w:rPr>
        <w:t xml:space="preserve">EUROCLEAR FRANCE </w:t>
      </w:r>
      <w:r w:rsidR="002C24B2">
        <w:rPr>
          <w:rFonts w:ascii="Times New Roman" w:hAnsi="Times New Roman" w:cs="Times New Roman"/>
          <w:sz w:val="14"/>
          <w:szCs w:val="14"/>
          <w:lang w:val="en-GB"/>
        </w:rPr>
        <w:t>S.A</w:t>
      </w:r>
      <w:r w:rsidR="004D207C">
        <w:rPr>
          <w:rFonts w:ascii="Times New Roman" w:hAnsi="Times New Roman" w:cs="Times New Roman"/>
          <w:sz w:val="14"/>
          <w:szCs w:val="14"/>
          <w:lang w:val="en-GB"/>
        </w:rPr>
        <w:t>.</w:t>
      </w:r>
      <w:r w:rsidR="002C24B2">
        <w:rPr>
          <w:rFonts w:ascii="Times New Roman" w:hAnsi="Times New Roman" w:cs="Times New Roman"/>
          <w:b/>
          <w:sz w:val="12"/>
          <w:szCs w:val="12"/>
          <w:lang w:val="en-GB"/>
        </w:rPr>
        <w:t xml:space="preserve"> </w:t>
      </w:r>
      <w:proofErr w:type="gramStart"/>
      <w:r>
        <w:rPr>
          <w:rFonts w:ascii="Times New Roman" w:hAnsi="Times New Roman" w:cs="Times New Roman"/>
          <w:b/>
          <w:sz w:val="12"/>
          <w:szCs w:val="12"/>
          <w:lang w:val="en-GB"/>
        </w:rPr>
        <w:t xml:space="preserve">AND </w:t>
      </w:r>
      <w:r w:rsidR="00FE0B7B">
        <w:rPr>
          <w:rFonts w:ascii="Times New Roman" w:hAnsi="Times New Roman" w:cs="Times New Roman"/>
          <w:b/>
          <w:sz w:val="12"/>
          <w:szCs w:val="12"/>
          <w:lang w:val="en-GB"/>
        </w:rPr>
        <w:t xml:space="preserve"> </w:t>
      </w:r>
      <w:r>
        <w:rPr>
          <w:rFonts w:ascii="Times New Roman" w:hAnsi="Times New Roman" w:cs="Times New Roman"/>
          <w:b/>
          <w:sz w:val="12"/>
          <w:szCs w:val="12"/>
          <w:lang w:val="en-GB"/>
        </w:rPr>
        <w:t>TECHNIP</w:t>
      </w:r>
      <w:proofErr w:type="gramEnd"/>
      <w:r>
        <w:rPr>
          <w:rFonts w:ascii="Times New Roman" w:hAnsi="Times New Roman" w:cs="Times New Roman"/>
          <w:b/>
          <w:sz w:val="12"/>
          <w:szCs w:val="12"/>
          <w:lang w:val="en-GB"/>
        </w:rPr>
        <w:t xml:space="preserve"> ENERGIES</w:t>
      </w:r>
      <w:r w:rsidR="002864D7" w:rsidRPr="002864D7">
        <w:rPr>
          <w:rFonts w:ascii="Times New Roman" w:hAnsi="Times New Roman" w:cs="Times New Roman"/>
          <w:b/>
          <w:sz w:val="12"/>
          <w:szCs w:val="12"/>
          <w:lang w:val="en-GB"/>
        </w:rPr>
        <w:t xml:space="preserve"> N.V.</w:t>
      </w:r>
    </w:p>
    <w:p w14:paraId="46804893" w14:textId="77777777" w:rsidR="009E779B" w:rsidRDefault="009E779B">
      <w:pPr>
        <w:spacing w:after="200" w:line="276" w:lineRule="auto"/>
        <w:rPr>
          <w:rFonts w:ascii="Times New Roman" w:hAnsi="Times New Roman" w:cs="Times New Roman"/>
          <w:b/>
          <w:sz w:val="12"/>
          <w:szCs w:val="12"/>
          <w:lang w:val="en-GB"/>
        </w:rPr>
      </w:pPr>
      <w:r>
        <w:rPr>
          <w:rFonts w:ascii="Times New Roman" w:hAnsi="Times New Roman" w:cs="Times New Roman"/>
          <w:b/>
          <w:sz w:val="12"/>
          <w:szCs w:val="12"/>
          <w:lang w:val="en-GB"/>
        </w:rPr>
        <w:br w:type="page"/>
      </w:r>
    </w:p>
    <w:p w14:paraId="6C47B55A" w14:textId="150B8C42" w:rsidR="009D059A" w:rsidRDefault="000E7C62" w:rsidP="009D059A">
      <w:pPr>
        <w:spacing w:line="360" w:lineRule="auto"/>
        <w:jc w:val="center"/>
        <w:rPr>
          <w:rFonts w:ascii="Times New Roman" w:hAnsi="Times New Roman" w:cs="Times New Roman"/>
          <w:b/>
          <w:spacing w:val="72"/>
          <w:sz w:val="44"/>
          <w:szCs w:val="44"/>
          <w:lang w:val="en-GB"/>
        </w:rPr>
      </w:pPr>
      <w:r>
        <w:rPr>
          <w:noProof/>
          <w:lang w:val="en-GB"/>
        </w:rPr>
        <w:lastRenderedPageBreak/>
        <mc:AlternateContent>
          <mc:Choice Requires="wps">
            <w:drawing>
              <wp:anchor distT="0" distB="0" distL="114300" distR="114300" simplePos="0" relativeHeight="251670528" behindDoc="0" locked="0" layoutInCell="1" allowOverlap="1" wp14:anchorId="1679075C" wp14:editId="3C1C0BF2">
                <wp:simplePos x="0" y="0"/>
                <wp:positionH relativeFrom="column">
                  <wp:posOffset>4443730</wp:posOffset>
                </wp:positionH>
                <wp:positionV relativeFrom="paragraph">
                  <wp:posOffset>-69850</wp:posOffset>
                </wp:positionV>
                <wp:extent cx="1790700" cy="3333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7907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348210" w14:textId="77777777" w:rsidR="009D059A" w:rsidRPr="009D059A" w:rsidRDefault="009D059A" w:rsidP="009D059A">
                            <w:pPr>
                              <w:jc w:val="right"/>
                              <w:rPr>
                                <w:rFonts w:ascii="Times New Roman" w:hAnsi="Times New Roman" w:cs="Times New Roman"/>
                                <w:b/>
                                <w:sz w:val="14"/>
                                <w:szCs w:val="14"/>
                              </w:rPr>
                            </w:pPr>
                            <w:r>
                              <w:rPr>
                                <w:rFonts w:ascii="Times New Roman" w:hAnsi="Times New Roman" w:cs="Times New Roman"/>
                                <w:b/>
                                <w:sz w:val="14"/>
                                <w:szCs w:val="14"/>
                              </w:rPr>
                              <w:t>REVERSE</w:t>
                            </w:r>
                            <w:r w:rsidRPr="009D059A">
                              <w:rPr>
                                <w:rFonts w:ascii="Times New Roman" w:hAnsi="Times New Roman" w:cs="Times New Roman"/>
                                <w:b/>
                                <w:sz w:val="14"/>
                                <w:szCs w:val="14"/>
                              </w:rPr>
                              <w:t xml:space="preserve"> SIDE (PAGE </w:t>
                            </w:r>
                            <w:r>
                              <w:rPr>
                                <w:rFonts w:ascii="Times New Roman" w:hAnsi="Times New Roman" w:cs="Times New Roman"/>
                                <w:b/>
                                <w:sz w:val="14"/>
                                <w:szCs w:val="14"/>
                              </w:rPr>
                              <w:t>2</w:t>
                            </w:r>
                            <w:r w:rsidRPr="009D059A">
                              <w:rPr>
                                <w:rFonts w:ascii="Times New Roman" w:hAnsi="Times New Roman" w:cs="Times New Roman"/>
                                <w:b/>
                                <w:sz w:val="14"/>
                                <w:szCs w:val="14"/>
                              </w:rPr>
                              <w:t xml:space="preserve">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79075C" id="Text Box 4" o:spid="_x0000_s1028" type="#_x0000_t202" style="position:absolute;left:0;text-align:left;margin-left:349.9pt;margin-top:-5.5pt;width:141pt;height:26.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" fillcolor="white [3201]" stroked="f" strokeweight=".5pt">
                <v:textbox>
                  <w:txbxContent>
                    <w:p w14:paraId="7A348210" w14:textId="77777777" w:rsidR="009D059A" w:rsidRPr="009D059A" w:rsidRDefault="009D059A" w:rsidP="009D059A">
                      <w:pPr>
                        <w:jc w:val="right"/>
                        <w:rPr>
                          <w:rFonts w:ascii="Times New Roman" w:hAnsi="Times New Roman" w:cs="Times New Roman"/>
                          <w:b/>
                          <w:sz w:val="14"/>
                          <w:szCs w:val="14"/>
                        </w:rPr>
                      </w:pPr>
                      <w:r>
                        <w:rPr>
                          <w:rFonts w:ascii="Times New Roman" w:hAnsi="Times New Roman" w:cs="Times New Roman"/>
                          <w:b/>
                          <w:sz w:val="14"/>
                          <w:szCs w:val="14"/>
                        </w:rPr>
                        <w:t>REVERSE</w:t>
                      </w:r>
                      <w:r w:rsidRPr="009D059A">
                        <w:rPr>
                          <w:rFonts w:ascii="Times New Roman" w:hAnsi="Times New Roman" w:cs="Times New Roman"/>
                          <w:b/>
                          <w:sz w:val="14"/>
                          <w:szCs w:val="14"/>
                        </w:rPr>
                        <w:t xml:space="preserve"> SIDE (PAGE </w:t>
                      </w:r>
                      <w:r>
                        <w:rPr>
                          <w:rFonts w:ascii="Times New Roman" w:hAnsi="Times New Roman" w:cs="Times New Roman"/>
                          <w:b/>
                          <w:sz w:val="14"/>
                          <w:szCs w:val="14"/>
                        </w:rPr>
                        <w:t>2</w:t>
                      </w:r>
                      <w:r w:rsidRPr="009D059A">
                        <w:rPr>
                          <w:rFonts w:ascii="Times New Roman" w:hAnsi="Times New Roman" w:cs="Times New Roman"/>
                          <w:b/>
                          <w:sz w:val="14"/>
                          <w:szCs w:val="14"/>
                        </w:rPr>
                        <w:t xml:space="preserve"> OF 2)</w:t>
                      </w:r>
                    </w:p>
                  </w:txbxContent>
                </v:textbox>
              </v:shape>
            </w:pict>
          </mc:Fallback>
        </mc:AlternateContent>
      </w:r>
      <w:r w:rsidR="00F94367">
        <w:rPr>
          <w:noProof/>
          <w:lang w:val="en-GB"/>
        </w:rPr>
        <w:drawing>
          <wp:inline distT="0" distB="0" distL="0" distR="0" wp14:anchorId="77107CAA" wp14:editId="4E8B8AE8">
            <wp:extent cx="708612" cy="625776"/>
            <wp:effectExtent l="0" t="0" r="0" b="3175"/>
            <wp:docPr id="8" name="Picture 8" descr="Technip Energie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chnip Energies | LinkedI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231" b="6459"/>
                    <a:stretch/>
                  </pic:blipFill>
                  <pic:spPr bwMode="auto">
                    <a:xfrm>
                      <a:off x="0" y="0"/>
                      <a:ext cx="708612" cy="625776"/>
                    </a:xfrm>
                    <a:prstGeom prst="rect">
                      <a:avLst/>
                    </a:prstGeom>
                    <a:noFill/>
                    <a:ln>
                      <a:noFill/>
                    </a:ln>
                    <a:extLst>
                      <a:ext uri="{53640926-AAD7-44D8-BBD7-CCE9431645EC}">
                        <a14:shadowObscured xmlns:a14="http://schemas.microsoft.com/office/drawing/2010/main"/>
                      </a:ext>
                    </a:extLst>
                  </pic:spPr>
                </pic:pic>
              </a:graphicData>
            </a:graphic>
          </wp:inline>
        </w:drawing>
      </w:r>
    </w:p>
    <w:p w14:paraId="3B97AC7E" w14:textId="77777777" w:rsidR="00024D08" w:rsidRPr="00E34E4F" w:rsidRDefault="00024D08" w:rsidP="00024D08">
      <w:pPr>
        <w:spacing w:line="360" w:lineRule="auto"/>
        <w:jc w:val="center"/>
        <w:rPr>
          <w:rFonts w:ascii="Times New Roman" w:hAnsi="Times New Roman" w:cs="Times New Roman"/>
          <w:b/>
          <w:spacing w:val="72"/>
          <w:sz w:val="24"/>
          <w:szCs w:val="24"/>
          <w:lang w:val="en-GB"/>
        </w:rPr>
      </w:pPr>
      <w:r>
        <w:rPr>
          <w:rFonts w:ascii="Times New Roman" w:hAnsi="Times New Roman" w:cs="Times New Roman"/>
          <w:b/>
          <w:spacing w:val="72"/>
          <w:sz w:val="24"/>
          <w:szCs w:val="24"/>
          <w:lang w:val="en-GB"/>
        </w:rPr>
        <w:t xml:space="preserve">PREPARATORY ACTIONS, OTHER IMPORTANT </w:t>
      </w:r>
      <w:r w:rsidRPr="00E34E4F">
        <w:rPr>
          <w:rFonts w:ascii="Times New Roman" w:hAnsi="Times New Roman" w:cs="Times New Roman"/>
          <w:b/>
          <w:spacing w:val="72"/>
          <w:sz w:val="24"/>
          <w:szCs w:val="24"/>
          <w:lang w:val="en-GB"/>
        </w:rPr>
        <w:t xml:space="preserve">INFORMATION AND INSTRUCTIONS  </w:t>
      </w:r>
    </w:p>
    <w:p w14:paraId="5EA0BADB" w14:textId="2C659287" w:rsidR="009D059A" w:rsidRPr="00C00D09" w:rsidRDefault="009D059A" w:rsidP="009D059A">
      <w:pPr>
        <w:spacing w:line="360" w:lineRule="auto"/>
        <w:jc w:val="center"/>
        <w:rPr>
          <w:rFonts w:ascii="Times New Roman" w:hAnsi="Times New Roman" w:cs="Times New Roman"/>
          <w:b/>
          <w:spacing w:val="24"/>
          <w:sz w:val="16"/>
          <w:szCs w:val="16"/>
          <w:lang w:val="en-GB"/>
        </w:rPr>
      </w:pPr>
      <w:r w:rsidRPr="00C00D09">
        <w:rPr>
          <w:rFonts w:ascii="Times New Roman" w:hAnsi="Times New Roman" w:cs="Times New Roman"/>
          <w:b/>
          <w:spacing w:val="24"/>
          <w:sz w:val="16"/>
          <w:szCs w:val="16"/>
          <w:lang w:val="en-GB"/>
        </w:rPr>
        <w:t xml:space="preserve">FOR THE TRANSFER OF REGISTERED SHARES IN THE SHARE CAPITAL OF </w:t>
      </w:r>
      <w:r w:rsidR="00612748">
        <w:rPr>
          <w:rFonts w:ascii="Times New Roman" w:hAnsi="Times New Roman" w:cs="Times New Roman"/>
          <w:b/>
          <w:spacing w:val="24"/>
          <w:sz w:val="16"/>
          <w:szCs w:val="16"/>
          <w:lang w:val="en-GB"/>
        </w:rPr>
        <w:t>TECHNIP ENERGIES</w:t>
      </w:r>
      <w:r w:rsidRPr="00C00D09">
        <w:rPr>
          <w:rFonts w:ascii="Times New Roman" w:hAnsi="Times New Roman" w:cs="Times New Roman"/>
          <w:b/>
          <w:spacing w:val="24"/>
          <w:sz w:val="16"/>
          <w:szCs w:val="16"/>
          <w:lang w:val="en-GB"/>
        </w:rPr>
        <w:t xml:space="preserve"> N.V.</w:t>
      </w:r>
      <w:r w:rsidR="00612748">
        <w:rPr>
          <w:rFonts w:ascii="Times New Roman" w:hAnsi="Times New Roman" w:cs="Times New Roman"/>
          <w:b/>
          <w:spacing w:val="24"/>
          <w:sz w:val="16"/>
          <w:szCs w:val="16"/>
          <w:lang w:val="en-GB"/>
        </w:rPr>
        <w:t xml:space="preserve"> TO EUROCLEAR FRANCE</w:t>
      </w:r>
      <w:r w:rsidR="002C24B2" w:rsidRPr="00EF660D">
        <w:rPr>
          <w:rFonts w:ascii="Times New Roman" w:hAnsi="Times New Roman" w:cs="Times New Roman"/>
          <w:b/>
          <w:spacing w:val="24"/>
          <w:sz w:val="16"/>
          <w:szCs w:val="16"/>
          <w:lang w:val="en-GB"/>
        </w:rPr>
        <w:t xml:space="preserve"> S.A</w:t>
      </w:r>
      <w:r w:rsidR="00EF660D" w:rsidRPr="00EF660D">
        <w:rPr>
          <w:rFonts w:ascii="Times New Roman" w:hAnsi="Times New Roman" w:cs="Times New Roman"/>
          <w:b/>
          <w:spacing w:val="24"/>
          <w:sz w:val="16"/>
          <w:szCs w:val="16"/>
          <w:lang w:val="en-GB"/>
        </w:rPr>
        <w:t>.</w:t>
      </w:r>
    </w:p>
    <w:p w14:paraId="572D3C6C" w14:textId="77777777" w:rsidR="009D059A" w:rsidRPr="00F13946" w:rsidRDefault="009D059A" w:rsidP="009D059A">
      <w:pPr>
        <w:pBdr>
          <w:bottom w:val="single" w:sz="12" w:space="1" w:color="auto"/>
        </w:pBdr>
        <w:spacing w:line="240" w:lineRule="auto"/>
        <w:rPr>
          <w:lang w:val="en-GB"/>
        </w:rPr>
      </w:pPr>
    </w:p>
    <w:p w14:paraId="7D73E568" w14:textId="77777777" w:rsidR="00C00D09" w:rsidRPr="008F0BEC" w:rsidRDefault="00C00D09" w:rsidP="004F2A1C">
      <w:pPr>
        <w:tabs>
          <w:tab w:val="left" w:pos="7860"/>
        </w:tabs>
        <w:spacing w:line="240" w:lineRule="auto"/>
        <w:rPr>
          <w:rFonts w:ascii="Times New Roman" w:hAnsi="Times New Roman" w:cs="Times New Roman"/>
          <w:b/>
          <w:sz w:val="24"/>
          <w:szCs w:val="24"/>
          <w:lang w:val="en-GB"/>
        </w:rPr>
      </w:pPr>
    </w:p>
    <w:p w14:paraId="1A4832C6" w14:textId="77777777" w:rsidR="00D9744D" w:rsidRDefault="00D9744D" w:rsidP="00D9744D">
      <w:pPr>
        <w:tabs>
          <w:tab w:val="left" w:pos="7860"/>
        </w:tabs>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PREPARATORY ACTIONS</w:t>
      </w:r>
    </w:p>
    <w:p w14:paraId="044B9681" w14:textId="753DEB2C" w:rsidR="002A3DDA" w:rsidRPr="00410FB8" w:rsidRDefault="002A3DDA" w:rsidP="002A3DDA">
      <w:pPr>
        <w:tabs>
          <w:tab w:val="left" w:pos="7860"/>
        </w:tabs>
        <w:spacing w:line="360" w:lineRule="auto"/>
        <w:jc w:val="both"/>
        <w:rPr>
          <w:rFonts w:ascii="Times New Roman" w:hAnsi="Times New Roman" w:cs="Times New Roman"/>
          <w:sz w:val="14"/>
          <w:szCs w:val="14"/>
          <w:lang w:val="en-GB"/>
        </w:rPr>
      </w:pPr>
      <w:r w:rsidRPr="00410FB8">
        <w:rPr>
          <w:rFonts w:ascii="Times New Roman" w:hAnsi="Times New Roman" w:cs="Times New Roman"/>
          <w:sz w:val="14"/>
          <w:szCs w:val="14"/>
          <w:lang w:val="en-GB"/>
        </w:rPr>
        <w:t xml:space="preserve">ANY PREPARATORY ACTIONS TO TRANSFER THE REGISTERED SHARES OUT OF </w:t>
      </w:r>
      <w:r w:rsidR="007B4A03">
        <w:rPr>
          <w:rFonts w:ascii="Times New Roman" w:hAnsi="Times New Roman" w:cs="Times New Roman"/>
          <w:sz w:val="14"/>
          <w:szCs w:val="14"/>
          <w:lang w:val="en-GB"/>
        </w:rPr>
        <w:t xml:space="preserve">THE REGISTER INTO </w:t>
      </w:r>
      <w:r w:rsidRPr="00410FB8">
        <w:rPr>
          <w:rFonts w:ascii="Times New Roman" w:hAnsi="Times New Roman" w:cs="Times New Roman"/>
          <w:sz w:val="14"/>
          <w:szCs w:val="14"/>
          <w:lang w:val="en-GB"/>
        </w:rPr>
        <w:t>EUROCLEAR FRANCE S.A.</w:t>
      </w:r>
      <w:r w:rsidR="007B4A03">
        <w:rPr>
          <w:rFonts w:ascii="Times New Roman" w:hAnsi="Times New Roman" w:cs="Times New Roman"/>
          <w:sz w:val="14"/>
          <w:szCs w:val="14"/>
          <w:lang w:val="en-GB"/>
        </w:rPr>
        <w:t xml:space="preserve"> A</w:t>
      </w:r>
      <w:r w:rsidRPr="00410FB8">
        <w:rPr>
          <w:rFonts w:ascii="Times New Roman" w:hAnsi="Times New Roman" w:cs="Times New Roman"/>
          <w:sz w:val="14"/>
          <w:szCs w:val="14"/>
          <w:lang w:val="en-GB"/>
        </w:rPr>
        <w:t>RE INCLUDED IN THE MANUAL THAT IS PUBLISHED ON THE WEBSITE OF TECHNIP ENERGIES N.V. (</w:t>
      </w:r>
      <w:hyperlink r:id="rId12" w:history="1">
        <w:r w:rsidRPr="00410FB8">
          <w:rPr>
            <w:rFonts w:ascii="Times New Roman" w:hAnsi="Times New Roman" w:cs="Times New Roman"/>
            <w:sz w:val="14"/>
            <w:szCs w:val="14"/>
            <w:lang w:val="en-GB"/>
          </w:rPr>
          <w:t>WWW.TECHNIPENERGIES.COM</w:t>
        </w:r>
      </w:hyperlink>
      <w:r w:rsidRPr="00410FB8">
        <w:rPr>
          <w:rFonts w:ascii="Times New Roman" w:hAnsi="Times New Roman" w:cs="Times New Roman"/>
          <w:sz w:val="14"/>
          <w:szCs w:val="14"/>
          <w:lang w:val="en-GB"/>
        </w:rPr>
        <w:t xml:space="preserve">). </w:t>
      </w:r>
    </w:p>
    <w:p w14:paraId="01E0A4B3" w14:textId="77777777" w:rsidR="00D9744D" w:rsidRPr="00CC23C2" w:rsidRDefault="00D9744D" w:rsidP="00D9744D">
      <w:pPr>
        <w:tabs>
          <w:tab w:val="left" w:pos="7860"/>
        </w:tabs>
        <w:spacing w:line="360" w:lineRule="auto"/>
        <w:jc w:val="both"/>
        <w:rPr>
          <w:rFonts w:ascii="Times New Roman" w:hAnsi="Times New Roman" w:cs="Times New Roman"/>
          <w:caps/>
          <w:sz w:val="14"/>
          <w:szCs w:val="14"/>
          <w:lang w:val="en-GB"/>
        </w:rPr>
      </w:pPr>
    </w:p>
    <w:p w14:paraId="221B08F9" w14:textId="77777777" w:rsidR="00D9744D" w:rsidRPr="00CC23C2" w:rsidRDefault="00D9744D" w:rsidP="00D9744D">
      <w:pPr>
        <w:tabs>
          <w:tab w:val="left" w:pos="7860"/>
        </w:tabs>
        <w:spacing w:line="480" w:lineRule="auto"/>
        <w:rPr>
          <w:rFonts w:ascii="Times New Roman" w:hAnsi="Times New Roman" w:cs="Times New Roman"/>
          <w:b/>
          <w:sz w:val="24"/>
          <w:szCs w:val="24"/>
          <w:lang w:val="en-GB"/>
        </w:rPr>
      </w:pPr>
      <w:r w:rsidRPr="00CC23C2">
        <w:rPr>
          <w:rFonts w:ascii="Times New Roman" w:hAnsi="Times New Roman" w:cs="Times New Roman"/>
          <w:b/>
          <w:sz w:val="24"/>
          <w:szCs w:val="24"/>
          <w:lang w:val="en-GB"/>
        </w:rPr>
        <w:t>OTHER IMPORTANT INFORMATION</w:t>
      </w:r>
    </w:p>
    <w:p w14:paraId="1A390BF6" w14:textId="794B260C" w:rsidR="00E34E4F" w:rsidRPr="00A420D6" w:rsidRDefault="001970D6" w:rsidP="00E34E4F">
      <w:pPr>
        <w:tabs>
          <w:tab w:val="left" w:pos="7860"/>
        </w:tabs>
        <w:spacing w:line="360" w:lineRule="auto"/>
        <w:jc w:val="both"/>
        <w:rPr>
          <w:rFonts w:ascii="Times New Roman" w:hAnsi="Times New Roman" w:cs="Times New Roman"/>
          <w:caps/>
          <w:sz w:val="14"/>
          <w:szCs w:val="14"/>
          <w:lang w:val="en-GB"/>
        </w:rPr>
      </w:pPr>
      <w:r w:rsidRPr="00E63C35">
        <w:rPr>
          <w:rFonts w:ascii="Times New Roman" w:hAnsi="Times New Roman" w:cs="Times New Roman"/>
          <w:b/>
          <w:sz w:val="14"/>
          <w:szCs w:val="14"/>
          <w:u w:val="single"/>
          <w:lang w:val="en-GB"/>
        </w:rPr>
        <w:t>THE LAWS OF THE NETHERLANDS</w:t>
      </w:r>
      <w:r w:rsidR="007004A0" w:rsidRPr="007B61B7">
        <w:rPr>
          <w:rFonts w:ascii="Times New Roman" w:hAnsi="Times New Roman" w:cs="Times New Roman"/>
          <w:b/>
          <w:sz w:val="14"/>
          <w:szCs w:val="14"/>
          <w:lang w:val="en-GB"/>
        </w:rPr>
        <w:t xml:space="preserve">. </w:t>
      </w:r>
      <w:r w:rsidR="00827EEA">
        <w:rPr>
          <w:rFonts w:ascii="Times New Roman" w:hAnsi="Times New Roman" w:cs="Times New Roman"/>
          <w:sz w:val="14"/>
          <w:szCs w:val="14"/>
          <w:lang w:val="en-GB"/>
        </w:rPr>
        <w:t>TECHNIP ENERGIES</w:t>
      </w:r>
      <w:r w:rsidR="009D059A" w:rsidRPr="007B61B7">
        <w:rPr>
          <w:rFonts w:ascii="Times New Roman" w:hAnsi="Times New Roman" w:cs="Times New Roman"/>
          <w:sz w:val="14"/>
          <w:szCs w:val="14"/>
          <w:lang w:val="en-GB"/>
        </w:rPr>
        <w:t xml:space="preserve"> N.V.</w:t>
      </w:r>
      <w:r w:rsidR="00827EEA">
        <w:rPr>
          <w:rFonts w:ascii="Times New Roman" w:hAnsi="Times New Roman" w:cs="Times New Roman"/>
          <w:sz w:val="14"/>
          <w:szCs w:val="14"/>
          <w:lang w:val="en-GB"/>
        </w:rPr>
        <w:t xml:space="preserve"> ("</w:t>
      </w:r>
      <w:r w:rsidR="00827EEA">
        <w:rPr>
          <w:rFonts w:ascii="Times New Roman" w:hAnsi="Times New Roman" w:cs="Times New Roman"/>
          <w:b/>
          <w:sz w:val="14"/>
          <w:szCs w:val="14"/>
          <w:lang w:val="en-GB"/>
        </w:rPr>
        <w:t>TECHNIP</w:t>
      </w:r>
      <w:r w:rsidR="00827EEA">
        <w:rPr>
          <w:rFonts w:ascii="Times New Roman" w:hAnsi="Times New Roman" w:cs="Times New Roman"/>
          <w:sz w:val="14"/>
          <w:szCs w:val="14"/>
          <w:lang w:val="en-GB"/>
        </w:rPr>
        <w:t>")</w:t>
      </w:r>
      <w:r w:rsidR="009D059A" w:rsidRPr="007B61B7">
        <w:rPr>
          <w:rFonts w:ascii="Times New Roman" w:hAnsi="Times New Roman" w:cs="Times New Roman"/>
          <w:sz w:val="14"/>
          <w:szCs w:val="14"/>
          <w:lang w:val="en-GB"/>
        </w:rPr>
        <w:t xml:space="preserve"> IS A PUBLIC LIMITED LIABILITY COMPANY (</w:t>
      </w:r>
      <w:r w:rsidR="009D059A" w:rsidRPr="00827EEA">
        <w:rPr>
          <w:rFonts w:ascii="Times New Roman" w:hAnsi="Times New Roman" w:cs="Times New Roman"/>
          <w:i/>
          <w:sz w:val="14"/>
          <w:szCs w:val="14"/>
          <w:lang w:val="en-GB"/>
        </w:rPr>
        <w:t>NAAMLOZE VENNOOTSCHAP</w:t>
      </w:r>
      <w:r w:rsidR="009D059A" w:rsidRPr="007B61B7">
        <w:rPr>
          <w:rFonts w:ascii="Times New Roman" w:hAnsi="Times New Roman" w:cs="Times New Roman"/>
          <w:sz w:val="14"/>
          <w:szCs w:val="14"/>
          <w:lang w:val="en-GB"/>
        </w:rPr>
        <w:t xml:space="preserve">) UNDER THE LAWS OF THE NETHERLANDS. </w:t>
      </w:r>
      <w:r w:rsidRPr="007B61B7">
        <w:rPr>
          <w:rFonts w:ascii="Times New Roman" w:hAnsi="Times New Roman" w:cs="Times New Roman"/>
          <w:sz w:val="14"/>
          <w:szCs w:val="14"/>
          <w:lang w:val="en-GB"/>
        </w:rPr>
        <w:t xml:space="preserve">THIS </w:t>
      </w:r>
      <w:r w:rsidR="00800F55" w:rsidRPr="007B61B7">
        <w:rPr>
          <w:rFonts w:ascii="Times New Roman" w:hAnsi="Times New Roman" w:cs="Times New Roman"/>
          <w:sz w:val="14"/>
          <w:szCs w:val="14"/>
          <w:lang w:val="en-GB"/>
        </w:rPr>
        <w:t xml:space="preserve">SHARE TRANSFER </w:t>
      </w:r>
      <w:r w:rsidRPr="007B61B7">
        <w:rPr>
          <w:rFonts w:ascii="Times New Roman" w:hAnsi="Times New Roman" w:cs="Times New Roman"/>
          <w:sz w:val="14"/>
          <w:szCs w:val="14"/>
          <w:lang w:val="en-GB"/>
        </w:rPr>
        <w:t xml:space="preserve">FORM CONSTITUTES A DEED OF TRANSFER WITHIN THE MEANING OF SECTION 2:86C OF THE </w:t>
      </w:r>
      <w:r w:rsidR="002F12F4">
        <w:rPr>
          <w:rFonts w:ascii="Times New Roman" w:hAnsi="Times New Roman" w:cs="Times New Roman"/>
          <w:sz w:val="14"/>
          <w:szCs w:val="14"/>
          <w:lang w:val="en-GB"/>
        </w:rPr>
        <w:t>DUTCH</w:t>
      </w:r>
      <w:r w:rsidRPr="007B61B7">
        <w:rPr>
          <w:rFonts w:ascii="Times New Roman" w:hAnsi="Times New Roman" w:cs="Times New Roman"/>
          <w:sz w:val="14"/>
          <w:szCs w:val="14"/>
          <w:lang w:val="en-GB"/>
        </w:rPr>
        <w:t xml:space="preserve"> CIVIL CODE</w:t>
      </w:r>
      <w:r w:rsidR="0090485A" w:rsidRPr="007B61B7">
        <w:rPr>
          <w:rFonts w:ascii="Times New Roman" w:hAnsi="Times New Roman" w:cs="Times New Roman"/>
          <w:sz w:val="14"/>
          <w:szCs w:val="14"/>
          <w:lang w:val="en-GB"/>
        </w:rPr>
        <w:t>. THIS SHARE TRANSFER FORM</w:t>
      </w:r>
      <w:r w:rsidR="00B175EE">
        <w:rPr>
          <w:rFonts w:ascii="Times New Roman" w:hAnsi="Times New Roman" w:cs="Times New Roman"/>
          <w:sz w:val="14"/>
          <w:szCs w:val="14"/>
          <w:lang w:val="en-GB"/>
        </w:rPr>
        <w:t xml:space="preserve"> AND THE POWER OF ATTORNEY INCLUDED IN IT</w:t>
      </w:r>
      <w:r w:rsidR="0090485A" w:rsidRPr="007B61B7">
        <w:rPr>
          <w:rFonts w:ascii="Times New Roman" w:hAnsi="Times New Roman" w:cs="Times New Roman"/>
          <w:sz w:val="14"/>
          <w:szCs w:val="14"/>
          <w:lang w:val="en-GB"/>
        </w:rPr>
        <w:t xml:space="preserve"> </w:t>
      </w:r>
      <w:r w:rsidR="00B175EE">
        <w:rPr>
          <w:rFonts w:ascii="Times New Roman" w:hAnsi="Times New Roman" w:cs="Times New Roman"/>
          <w:sz w:val="14"/>
          <w:szCs w:val="14"/>
          <w:lang w:val="en-GB"/>
        </w:rPr>
        <w:t>ARE</w:t>
      </w:r>
      <w:r w:rsidR="0090485A" w:rsidRPr="007B61B7">
        <w:rPr>
          <w:rFonts w:ascii="Times New Roman" w:hAnsi="Times New Roman" w:cs="Times New Roman"/>
          <w:sz w:val="14"/>
          <w:szCs w:val="14"/>
          <w:lang w:val="en-GB"/>
        </w:rPr>
        <w:t xml:space="preserve"> GOVERNED BY THE LAWS OF THE NETHERLANDS. </w:t>
      </w:r>
      <w:r w:rsidRPr="00E63C35">
        <w:rPr>
          <w:rFonts w:ascii="Times New Roman" w:hAnsi="Times New Roman" w:cs="Times New Roman"/>
          <w:b/>
          <w:sz w:val="14"/>
          <w:szCs w:val="14"/>
          <w:u w:val="single"/>
          <w:lang w:val="en-GB"/>
        </w:rPr>
        <w:t>FOR USE BY RECORD HOLDERS ONLY</w:t>
      </w:r>
      <w:r w:rsidR="007004A0" w:rsidRPr="007B61B7">
        <w:rPr>
          <w:rFonts w:ascii="Times New Roman" w:hAnsi="Times New Roman" w:cs="Times New Roman"/>
          <w:b/>
          <w:sz w:val="14"/>
          <w:szCs w:val="14"/>
          <w:lang w:val="en-GB"/>
        </w:rPr>
        <w:t xml:space="preserve">. </w:t>
      </w:r>
      <w:r w:rsidR="009D059A" w:rsidRPr="007B61B7">
        <w:rPr>
          <w:rFonts w:ascii="Times New Roman" w:hAnsi="Times New Roman" w:cs="Times New Roman"/>
          <w:sz w:val="14"/>
          <w:szCs w:val="14"/>
          <w:lang w:val="en-GB"/>
        </w:rPr>
        <w:t xml:space="preserve">THIS FORM </w:t>
      </w:r>
      <w:r w:rsidR="0090485A" w:rsidRPr="007B61B7">
        <w:rPr>
          <w:rFonts w:ascii="Times New Roman" w:hAnsi="Times New Roman" w:cs="Times New Roman"/>
          <w:sz w:val="14"/>
          <w:szCs w:val="14"/>
          <w:lang w:val="en-GB"/>
        </w:rPr>
        <w:t>SHOULD ONLY</w:t>
      </w:r>
      <w:r w:rsidR="009D059A" w:rsidRPr="007B61B7">
        <w:rPr>
          <w:rFonts w:ascii="Times New Roman" w:hAnsi="Times New Roman" w:cs="Times New Roman"/>
          <w:sz w:val="14"/>
          <w:szCs w:val="14"/>
          <w:lang w:val="en-GB"/>
        </w:rPr>
        <w:t xml:space="preserve"> BE USED BY HOLDERS OF SHARES IN THE SHARE CAPITAL OF </w:t>
      </w:r>
      <w:r w:rsidR="00827EEA">
        <w:rPr>
          <w:rFonts w:ascii="Times New Roman" w:hAnsi="Times New Roman" w:cs="Times New Roman"/>
          <w:sz w:val="14"/>
          <w:szCs w:val="14"/>
          <w:lang w:val="en-GB"/>
        </w:rPr>
        <w:t>TECHNIP</w:t>
      </w:r>
      <w:r w:rsidR="009D059A" w:rsidRPr="007B61B7">
        <w:rPr>
          <w:rFonts w:ascii="Times New Roman" w:hAnsi="Times New Roman" w:cs="Times New Roman"/>
          <w:sz w:val="14"/>
          <w:szCs w:val="14"/>
          <w:lang w:val="en-GB"/>
        </w:rPr>
        <w:t xml:space="preserve"> </w:t>
      </w:r>
      <w:r w:rsidR="0090485A" w:rsidRPr="007B61B7">
        <w:rPr>
          <w:rFonts w:ascii="Times New Roman" w:hAnsi="Times New Roman" w:cs="Times New Roman"/>
          <w:sz w:val="14"/>
          <w:szCs w:val="14"/>
          <w:lang w:val="en-GB"/>
        </w:rPr>
        <w:t xml:space="preserve">WHO </w:t>
      </w:r>
      <w:r w:rsidR="008C2DD4" w:rsidRPr="007B61B7">
        <w:rPr>
          <w:rFonts w:ascii="Times New Roman" w:hAnsi="Times New Roman" w:cs="Times New Roman"/>
          <w:sz w:val="14"/>
          <w:szCs w:val="14"/>
          <w:lang w:val="en-GB"/>
        </w:rPr>
        <w:t xml:space="preserve">HOLD THEIR SHARES DIRECTLY AND </w:t>
      </w:r>
      <w:r w:rsidR="0090485A" w:rsidRPr="007B61B7">
        <w:rPr>
          <w:rFonts w:ascii="Times New Roman" w:hAnsi="Times New Roman" w:cs="Times New Roman"/>
          <w:sz w:val="14"/>
          <w:szCs w:val="14"/>
          <w:lang w:val="en-GB"/>
        </w:rPr>
        <w:t xml:space="preserve">ARE REGISTERED AS SUCH IN THE SHAREHOLDERS REGISTER </w:t>
      </w:r>
      <w:r w:rsidR="008C2DD4" w:rsidRPr="007B61B7">
        <w:rPr>
          <w:rFonts w:ascii="Times New Roman" w:hAnsi="Times New Roman" w:cs="Times New Roman"/>
          <w:sz w:val="14"/>
          <w:szCs w:val="14"/>
          <w:lang w:val="en-GB"/>
        </w:rPr>
        <w:t xml:space="preserve">OF </w:t>
      </w:r>
      <w:r w:rsidR="00922134">
        <w:rPr>
          <w:rFonts w:ascii="Times New Roman" w:hAnsi="Times New Roman" w:cs="Times New Roman"/>
          <w:sz w:val="14"/>
          <w:szCs w:val="14"/>
          <w:lang w:val="en-GB"/>
        </w:rPr>
        <w:t>TECHNIP</w:t>
      </w:r>
      <w:r w:rsidR="008C2DD4" w:rsidRPr="007B61B7">
        <w:rPr>
          <w:rFonts w:ascii="Times New Roman" w:hAnsi="Times New Roman" w:cs="Times New Roman"/>
          <w:sz w:val="14"/>
          <w:szCs w:val="14"/>
          <w:lang w:val="en-GB"/>
        </w:rPr>
        <w:t xml:space="preserve"> </w:t>
      </w:r>
      <w:r w:rsidR="0090485A" w:rsidRPr="007B61B7">
        <w:rPr>
          <w:rFonts w:ascii="Times New Roman" w:hAnsi="Times New Roman" w:cs="Times New Roman"/>
          <w:sz w:val="14"/>
          <w:szCs w:val="14"/>
          <w:lang w:val="en-GB"/>
        </w:rPr>
        <w:t xml:space="preserve">MAINTAINED BY </w:t>
      </w:r>
      <w:r w:rsidR="00827EEA">
        <w:rPr>
          <w:rFonts w:ascii="Times New Roman" w:hAnsi="Times New Roman" w:cs="Times New Roman"/>
          <w:sz w:val="14"/>
          <w:szCs w:val="14"/>
          <w:lang w:val="en-GB"/>
        </w:rPr>
        <w:t>TMF NETHERLANDS B.V. ("</w:t>
      </w:r>
      <w:r w:rsidR="00827EEA">
        <w:rPr>
          <w:rFonts w:ascii="Times New Roman" w:hAnsi="Times New Roman" w:cs="Times New Roman"/>
          <w:b/>
          <w:sz w:val="14"/>
          <w:szCs w:val="14"/>
          <w:lang w:val="en-GB"/>
        </w:rPr>
        <w:t>TMF</w:t>
      </w:r>
      <w:r w:rsidR="00827EEA">
        <w:rPr>
          <w:rFonts w:ascii="Times New Roman" w:hAnsi="Times New Roman" w:cs="Times New Roman"/>
          <w:sz w:val="14"/>
          <w:szCs w:val="14"/>
          <w:lang w:val="en-GB"/>
        </w:rPr>
        <w:t>")</w:t>
      </w:r>
      <w:r w:rsidR="0090485A" w:rsidRPr="007B61B7">
        <w:rPr>
          <w:rFonts w:ascii="Times New Roman" w:hAnsi="Times New Roman" w:cs="Times New Roman"/>
          <w:sz w:val="14"/>
          <w:szCs w:val="14"/>
          <w:lang w:val="en-GB"/>
        </w:rPr>
        <w:t xml:space="preserve"> ON BEHALF</w:t>
      </w:r>
      <w:r w:rsidR="008C2DD4" w:rsidRPr="007B61B7">
        <w:rPr>
          <w:rFonts w:ascii="Times New Roman" w:hAnsi="Times New Roman" w:cs="Times New Roman"/>
          <w:sz w:val="14"/>
          <w:szCs w:val="14"/>
          <w:lang w:val="en-GB"/>
        </w:rPr>
        <w:t xml:space="preserve"> </w:t>
      </w:r>
      <w:r w:rsidR="00922134">
        <w:rPr>
          <w:rFonts w:ascii="Times New Roman" w:hAnsi="Times New Roman" w:cs="Times New Roman"/>
          <w:sz w:val="14"/>
          <w:szCs w:val="14"/>
          <w:lang w:val="en-GB"/>
        </w:rPr>
        <w:t>TECHNIP</w:t>
      </w:r>
      <w:r w:rsidR="0090485A" w:rsidRPr="007B61B7">
        <w:rPr>
          <w:rFonts w:ascii="Times New Roman" w:hAnsi="Times New Roman" w:cs="Times New Roman"/>
          <w:sz w:val="14"/>
          <w:szCs w:val="14"/>
          <w:lang w:val="en-GB"/>
        </w:rPr>
        <w:t xml:space="preserve"> ("</w:t>
      </w:r>
      <w:r w:rsidR="0090485A" w:rsidRPr="00922134">
        <w:rPr>
          <w:rFonts w:ascii="Times New Roman" w:hAnsi="Times New Roman" w:cs="Times New Roman"/>
          <w:b/>
          <w:sz w:val="14"/>
          <w:szCs w:val="14"/>
          <w:lang w:val="en-GB"/>
        </w:rPr>
        <w:t>RECORD HOLDERS</w:t>
      </w:r>
      <w:r w:rsidR="0090485A" w:rsidRPr="007B61B7">
        <w:rPr>
          <w:rFonts w:ascii="Times New Roman" w:hAnsi="Times New Roman" w:cs="Times New Roman"/>
          <w:sz w:val="14"/>
          <w:szCs w:val="14"/>
          <w:lang w:val="en-GB"/>
        </w:rPr>
        <w:t>"). THIS FORM SHOULD NOT BE USED FOR THE TRANSFER OF SHARES WHICH ARE</w:t>
      </w:r>
      <w:r w:rsidR="00164512">
        <w:rPr>
          <w:rFonts w:ascii="Times New Roman" w:hAnsi="Times New Roman" w:cs="Times New Roman"/>
          <w:sz w:val="14"/>
          <w:szCs w:val="14"/>
          <w:lang w:val="en-GB"/>
        </w:rPr>
        <w:t xml:space="preserve"> HELD IN A SECURITIES ACCOUNT</w:t>
      </w:r>
      <w:r w:rsidRPr="007B61B7">
        <w:rPr>
          <w:rFonts w:ascii="Times New Roman" w:hAnsi="Times New Roman" w:cs="Times New Roman"/>
          <w:sz w:val="14"/>
          <w:szCs w:val="14"/>
          <w:lang w:val="en-GB"/>
        </w:rPr>
        <w:t>.</w:t>
      </w:r>
      <w:r w:rsidR="007004A0" w:rsidRPr="007B61B7">
        <w:rPr>
          <w:rFonts w:ascii="Times New Roman" w:hAnsi="Times New Roman" w:cs="Times New Roman"/>
          <w:sz w:val="14"/>
          <w:szCs w:val="14"/>
          <w:lang w:val="en-GB"/>
        </w:rPr>
        <w:t xml:space="preserve"> </w:t>
      </w:r>
      <w:r w:rsidR="000E7C62" w:rsidRPr="00E63C35">
        <w:rPr>
          <w:rFonts w:ascii="Times New Roman" w:hAnsi="Times New Roman" w:cs="Times New Roman"/>
          <w:b/>
          <w:sz w:val="14"/>
          <w:szCs w:val="14"/>
          <w:u w:val="single"/>
          <w:lang w:val="en-GB"/>
        </w:rPr>
        <w:t>NO SHARE CERTIFICATE</w:t>
      </w:r>
      <w:r w:rsidR="007004A0" w:rsidRPr="007B61B7">
        <w:rPr>
          <w:rFonts w:ascii="Times New Roman" w:hAnsi="Times New Roman" w:cs="Times New Roman"/>
          <w:b/>
          <w:sz w:val="14"/>
          <w:szCs w:val="14"/>
          <w:lang w:val="en-GB"/>
        </w:rPr>
        <w:t xml:space="preserve">. </w:t>
      </w:r>
      <w:r w:rsidR="000E7C62" w:rsidRPr="007B61B7">
        <w:rPr>
          <w:rFonts w:ascii="Times New Roman" w:hAnsi="Times New Roman" w:cs="Times New Roman"/>
          <w:sz w:val="14"/>
          <w:szCs w:val="14"/>
          <w:lang w:val="en-GB"/>
        </w:rPr>
        <w:t>THIS DOCU</w:t>
      </w:r>
      <w:r w:rsidR="0090485A" w:rsidRPr="007B61B7">
        <w:rPr>
          <w:rFonts w:ascii="Times New Roman" w:hAnsi="Times New Roman" w:cs="Times New Roman"/>
          <w:sz w:val="14"/>
          <w:szCs w:val="14"/>
          <w:lang w:val="en-GB"/>
        </w:rPr>
        <w:t xml:space="preserve">MENT IS NOT A SHARE CERTIFICATE. THIS DOCUMENT AS SUCH </w:t>
      </w:r>
      <w:r w:rsidR="000E7C62" w:rsidRPr="007B61B7">
        <w:rPr>
          <w:rFonts w:ascii="Times New Roman" w:hAnsi="Times New Roman" w:cs="Times New Roman"/>
          <w:sz w:val="14"/>
          <w:szCs w:val="14"/>
          <w:lang w:val="en-GB"/>
        </w:rPr>
        <w:t xml:space="preserve">DOES NOT EVIDENCE OWNERSHIP </w:t>
      </w:r>
      <w:r w:rsidR="007004A0" w:rsidRPr="007B61B7">
        <w:rPr>
          <w:rFonts w:ascii="Times New Roman" w:hAnsi="Times New Roman" w:cs="Times New Roman"/>
          <w:sz w:val="14"/>
          <w:szCs w:val="14"/>
          <w:lang w:val="en-GB"/>
        </w:rPr>
        <w:t>OF</w:t>
      </w:r>
      <w:r w:rsidR="000E7C62" w:rsidRPr="007B61B7">
        <w:rPr>
          <w:rFonts w:ascii="Times New Roman" w:hAnsi="Times New Roman" w:cs="Times New Roman"/>
          <w:sz w:val="14"/>
          <w:szCs w:val="14"/>
          <w:lang w:val="en-GB"/>
        </w:rPr>
        <w:t xml:space="preserve"> </w:t>
      </w:r>
      <w:r w:rsidR="00B175EE">
        <w:rPr>
          <w:rFonts w:ascii="Times New Roman" w:hAnsi="Times New Roman" w:cs="Times New Roman"/>
          <w:sz w:val="14"/>
          <w:szCs w:val="14"/>
          <w:lang w:val="en-GB"/>
        </w:rPr>
        <w:t>TECHNIP</w:t>
      </w:r>
      <w:r w:rsidR="0090485A" w:rsidRPr="007B61B7">
        <w:rPr>
          <w:rFonts w:ascii="Times New Roman" w:hAnsi="Times New Roman" w:cs="Times New Roman"/>
          <w:sz w:val="14"/>
          <w:szCs w:val="14"/>
          <w:lang w:val="en-GB"/>
        </w:rPr>
        <w:t xml:space="preserve"> </w:t>
      </w:r>
      <w:r w:rsidR="000E7C62" w:rsidRPr="007B61B7">
        <w:rPr>
          <w:rFonts w:ascii="Times New Roman" w:hAnsi="Times New Roman" w:cs="Times New Roman"/>
          <w:sz w:val="14"/>
          <w:szCs w:val="14"/>
          <w:lang w:val="en-GB"/>
        </w:rPr>
        <w:t>SHARES.</w:t>
      </w:r>
      <w:r w:rsidR="007004A0" w:rsidRPr="007B61B7">
        <w:rPr>
          <w:rFonts w:ascii="Times New Roman" w:hAnsi="Times New Roman" w:cs="Times New Roman"/>
          <w:sz w:val="14"/>
          <w:szCs w:val="14"/>
          <w:lang w:val="en-GB"/>
        </w:rPr>
        <w:t xml:space="preserve"> </w:t>
      </w:r>
      <w:r w:rsidR="007004A0" w:rsidRPr="002F12F4">
        <w:rPr>
          <w:rFonts w:ascii="Times New Roman" w:hAnsi="Times New Roman" w:cs="Times New Roman"/>
          <w:sz w:val="14"/>
          <w:szCs w:val="14"/>
          <w:lang w:val="en-GB"/>
        </w:rPr>
        <w:t xml:space="preserve">THE SHAREHOLDERS REGISTER OF </w:t>
      </w:r>
      <w:r w:rsidR="00B175EE" w:rsidRPr="002F12F4">
        <w:rPr>
          <w:rFonts w:ascii="Times New Roman" w:hAnsi="Times New Roman" w:cs="Times New Roman"/>
          <w:sz w:val="14"/>
          <w:szCs w:val="14"/>
          <w:lang w:val="en-GB"/>
        </w:rPr>
        <w:t>TECHNIP</w:t>
      </w:r>
      <w:r w:rsidR="007004A0" w:rsidRPr="007B61B7">
        <w:rPr>
          <w:rFonts w:ascii="Times New Roman" w:hAnsi="Times New Roman" w:cs="Times New Roman"/>
          <w:sz w:val="14"/>
          <w:szCs w:val="14"/>
          <w:lang w:val="en-GB"/>
        </w:rPr>
        <w:t xml:space="preserve"> MAINTAINED BY </w:t>
      </w:r>
      <w:r w:rsidR="00B175EE">
        <w:rPr>
          <w:rFonts w:ascii="Times New Roman" w:hAnsi="Times New Roman" w:cs="Times New Roman"/>
          <w:sz w:val="14"/>
          <w:szCs w:val="14"/>
          <w:lang w:val="en-GB"/>
        </w:rPr>
        <w:t>TMF</w:t>
      </w:r>
      <w:r w:rsidR="007004A0" w:rsidRPr="007B61B7">
        <w:rPr>
          <w:rFonts w:ascii="Times New Roman" w:hAnsi="Times New Roman" w:cs="Times New Roman"/>
          <w:sz w:val="14"/>
          <w:szCs w:val="14"/>
          <w:lang w:val="en-GB"/>
        </w:rPr>
        <w:t xml:space="preserve"> ON BEHALF OF </w:t>
      </w:r>
      <w:r w:rsidR="00B175EE">
        <w:rPr>
          <w:rFonts w:ascii="Times New Roman" w:hAnsi="Times New Roman" w:cs="Times New Roman"/>
          <w:sz w:val="14"/>
          <w:szCs w:val="14"/>
          <w:lang w:val="en-GB"/>
        </w:rPr>
        <w:t>TECHNIP</w:t>
      </w:r>
      <w:r w:rsidR="007004A0" w:rsidRPr="007B61B7">
        <w:rPr>
          <w:rFonts w:ascii="Times New Roman" w:hAnsi="Times New Roman" w:cs="Times New Roman"/>
          <w:sz w:val="14"/>
          <w:szCs w:val="14"/>
          <w:lang w:val="en-GB"/>
        </w:rPr>
        <w:t xml:space="preserve"> IS DECISIVE IN DETERMINING </w:t>
      </w:r>
      <w:r w:rsidR="008F0BEC" w:rsidRPr="007B61B7">
        <w:rPr>
          <w:rFonts w:ascii="Times New Roman" w:hAnsi="Times New Roman" w:cs="Times New Roman"/>
          <w:sz w:val="14"/>
          <w:szCs w:val="14"/>
          <w:lang w:val="en-GB"/>
        </w:rPr>
        <w:t xml:space="preserve">WHICH PERSONS ARE REGARDED BY </w:t>
      </w:r>
      <w:r w:rsidR="00B175EE">
        <w:rPr>
          <w:rFonts w:ascii="Times New Roman" w:hAnsi="Times New Roman" w:cs="Times New Roman"/>
          <w:sz w:val="14"/>
          <w:szCs w:val="14"/>
          <w:lang w:val="en-GB"/>
        </w:rPr>
        <w:t xml:space="preserve">TECHNIP </w:t>
      </w:r>
      <w:r w:rsidR="008F0BEC" w:rsidRPr="007B61B7">
        <w:rPr>
          <w:rFonts w:ascii="Times New Roman" w:hAnsi="Times New Roman" w:cs="Times New Roman"/>
          <w:sz w:val="14"/>
          <w:szCs w:val="14"/>
          <w:lang w:val="en-GB"/>
        </w:rPr>
        <w:t xml:space="preserve">AS </w:t>
      </w:r>
      <w:r w:rsidR="00355577">
        <w:rPr>
          <w:rFonts w:ascii="Times New Roman" w:hAnsi="Times New Roman" w:cs="Times New Roman"/>
          <w:sz w:val="14"/>
          <w:szCs w:val="14"/>
          <w:lang w:val="en-GB"/>
        </w:rPr>
        <w:t xml:space="preserve">ITS DIRECT </w:t>
      </w:r>
      <w:r w:rsidR="008F0BEC" w:rsidRPr="007B61B7">
        <w:rPr>
          <w:rFonts w:ascii="Times New Roman" w:hAnsi="Times New Roman" w:cs="Times New Roman"/>
          <w:sz w:val="14"/>
          <w:szCs w:val="14"/>
          <w:lang w:val="en-GB"/>
        </w:rPr>
        <w:t>SHAREHOLDER</w:t>
      </w:r>
      <w:r w:rsidR="00355577">
        <w:rPr>
          <w:rFonts w:ascii="Times New Roman" w:hAnsi="Times New Roman" w:cs="Times New Roman"/>
          <w:sz w:val="14"/>
          <w:szCs w:val="14"/>
          <w:lang w:val="en-GB"/>
        </w:rPr>
        <w:t>S</w:t>
      </w:r>
      <w:r w:rsidR="008F0BEC" w:rsidRPr="007B61B7">
        <w:rPr>
          <w:rFonts w:ascii="Times New Roman" w:hAnsi="Times New Roman" w:cs="Times New Roman"/>
          <w:sz w:val="14"/>
          <w:szCs w:val="14"/>
          <w:lang w:val="en-GB"/>
        </w:rPr>
        <w:t>.</w:t>
      </w:r>
      <w:r w:rsidR="00355577">
        <w:rPr>
          <w:rFonts w:ascii="Times New Roman" w:hAnsi="Times New Roman" w:cs="Times New Roman"/>
          <w:sz w:val="14"/>
          <w:szCs w:val="14"/>
          <w:lang w:val="en-GB"/>
        </w:rPr>
        <w:t xml:space="preserve"> </w:t>
      </w:r>
      <w:r w:rsidR="00355577" w:rsidRPr="00E63C35">
        <w:rPr>
          <w:rFonts w:ascii="Times New Roman" w:hAnsi="Times New Roman" w:cs="Times New Roman"/>
          <w:b/>
          <w:sz w:val="14"/>
          <w:szCs w:val="14"/>
          <w:u w:val="single"/>
          <w:lang w:val="en-GB"/>
        </w:rPr>
        <w:t>EFFECTIVENESS OF THE TRANSFER</w:t>
      </w:r>
      <w:r w:rsidR="00355577" w:rsidRPr="00355577">
        <w:rPr>
          <w:rFonts w:ascii="Times New Roman" w:hAnsi="Times New Roman" w:cs="Times New Roman"/>
          <w:b/>
          <w:sz w:val="14"/>
          <w:szCs w:val="14"/>
          <w:lang w:val="en-GB"/>
        </w:rPr>
        <w:t>.</w:t>
      </w:r>
      <w:r w:rsidR="00355577">
        <w:rPr>
          <w:rFonts w:ascii="Times New Roman" w:hAnsi="Times New Roman" w:cs="Times New Roman"/>
          <w:sz w:val="14"/>
          <w:szCs w:val="14"/>
          <w:lang w:val="en-GB"/>
        </w:rPr>
        <w:t xml:space="preserve"> THE TRANSFER OF THE SHARES </w:t>
      </w:r>
      <w:r w:rsidR="006B48E5">
        <w:rPr>
          <w:rFonts w:ascii="Times New Roman" w:hAnsi="Times New Roman" w:cs="Times New Roman"/>
          <w:sz w:val="14"/>
          <w:szCs w:val="14"/>
          <w:lang w:val="en-GB"/>
        </w:rPr>
        <w:t xml:space="preserve">AS </w:t>
      </w:r>
      <w:r w:rsidR="00355577">
        <w:rPr>
          <w:rFonts w:ascii="Times New Roman" w:hAnsi="Times New Roman" w:cs="Times New Roman"/>
          <w:sz w:val="14"/>
          <w:szCs w:val="14"/>
          <w:lang w:val="en-GB"/>
        </w:rPr>
        <w:t xml:space="preserve">ENVISAGED BY THIS SHARE TRANSFER FORM IS LEGALLY EFFECTIVE </w:t>
      </w:r>
      <w:r w:rsidR="006B48E5">
        <w:rPr>
          <w:rFonts w:ascii="Times New Roman" w:hAnsi="Times New Roman" w:cs="Times New Roman"/>
          <w:sz w:val="14"/>
          <w:szCs w:val="14"/>
          <w:lang w:val="en-GB"/>
        </w:rPr>
        <w:t xml:space="preserve">AS OF THE MOMENT ON WHICH IT HAS BEEN SIGNED AND DATED BY </w:t>
      </w:r>
      <w:r w:rsidR="009C1E29">
        <w:rPr>
          <w:rFonts w:ascii="Times New Roman" w:hAnsi="Times New Roman" w:cs="Times New Roman"/>
          <w:sz w:val="14"/>
          <w:szCs w:val="14"/>
          <w:lang w:val="en-GB"/>
        </w:rPr>
        <w:t>TMF</w:t>
      </w:r>
      <w:r w:rsidR="00355577">
        <w:rPr>
          <w:rFonts w:ascii="Times New Roman" w:hAnsi="Times New Roman" w:cs="Times New Roman"/>
          <w:sz w:val="14"/>
          <w:szCs w:val="14"/>
          <w:lang w:val="en-GB"/>
        </w:rPr>
        <w:t>.</w:t>
      </w:r>
      <w:r w:rsidR="00274E2A">
        <w:rPr>
          <w:rFonts w:ascii="Times New Roman" w:hAnsi="Times New Roman" w:cs="Times New Roman"/>
          <w:sz w:val="14"/>
          <w:szCs w:val="14"/>
          <w:lang w:val="en-GB"/>
        </w:rPr>
        <w:t xml:space="preserve"> </w:t>
      </w:r>
      <w:r w:rsidR="00E34E4F" w:rsidRPr="00E34E4F">
        <w:rPr>
          <w:rFonts w:ascii="Times New Roman" w:hAnsi="Times New Roman" w:cs="Times New Roman"/>
          <w:b/>
          <w:spacing w:val="0"/>
          <w:sz w:val="14"/>
          <w:szCs w:val="14"/>
          <w:u w:val="single"/>
          <w:lang w:val="en-GB"/>
        </w:rPr>
        <w:t>WARRANTIES</w:t>
      </w:r>
      <w:r w:rsidR="00E34E4F">
        <w:rPr>
          <w:rFonts w:ascii="Times New Roman" w:hAnsi="Times New Roman" w:cs="Times New Roman"/>
          <w:b/>
          <w:spacing w:val="0"/>
          <w:sz w:val="14"/>
          <w:szCs w:val="14"/>
          <w:u w:val="single"/>
          <w:lang w:val="en-GB"/>
        </w:rPr>
        <w:t>.</w:t>
      </w:r>
      <w:r w:rsidR="00E34E4F" w:rsidRPr="00E34E4F">
        <w:rPr>
          <w:rFonts w:ascii="Times New Roman" w:hAnsi="Times New Roman" w:cs="Times New Roman"/>
          <w:caps/>
          <w:sz w:val="14"/>
          <w:szCs w:val="14"/>
          <w:lang w:val="en-GB"/>
        </w:rPr>
        <w:t xml:space="preserve"> </w:t>
      </w:r>
      <w:r w:rsidR="00E34E4F">
        <w:rPr>
          <w:rFonts w:ascii="Times New Roman" w:hAnsi="Times New Roman" w:cs="Times New Roman"/>
          <w:caps/>
          <w:sz w:val="14"/>
          <w:szCs w:val="14"/>
          <w:lang w:val="en-GB"/>
        </w:rPr>
        <w:t xml:space="preserve">BY SIGNING THIS SHARE TRANSFER </w:t>
      </w:r>
      <w:proofErr w:type="gramStart"/>
      <w:r w:rsidR="00E34E4F">
        <w:rPr>
          <w:rFonts w:ascii="Times New Roman" w:hAnsi="Times New Roman" w:cs="Times New Roman"/>
          <w:caps/>
          <w:sz w:val="14"/>
          <w:szCs w:val="14"/>
          <w:lang w:val="en-GB"/>
        </w:rPr>
        <w:t>FORM</w:t>
      </w:r>
      <w:proofErr w:type="gramEnd"/>
      <w:r w:rsidR="00E34E4F">
        <w:rPr>
          <w:rFonts w:ascii="Times New Roman" w:hAnsi="Times New Roman" w:cs="Times New Roman"/>
          <w:caps/>
          <w:sz w:val="14"/>
          <w:szCs w:val="14"/>
          <w:lang w:val="en-GB"/>
        </w:rPr>
        <w:t xml:space="preserve"> </w:t>
      </w:r>
      <w:r w:rsidR="00E34E4F" w:rsidRPr="00A420D6">
        <w:rPr>
          <w:rFonts w:ascii="Times New Roman" w:hAnsi="Times New Roman" w:cs="Times New Roman"/>
          <w:caps/>
          <w:sz w:val="14"/>
          <w:szCs w:val="14"/>
          <w:lang w:val="en-GB"/>
        </w:rPr>
        <w:t xml:space="preserve">The transferor warrants </w:t>
      </w:r>
      <w:r w:rsidR="009C1E29">
        <w:rPr>
          <w:rFonts w:ascii="Times New Roman" w:hAnsi="Times New Roman" w:cs="Times New Roman"/>
          <w:caps/>
          <w:sz w:val="14"/>
          <w:szCs w:val="14"/>
          <w:lang w:val="en-GB"/>
        </w:rPr>
        <w:t>EUROCLEAR FRANCE</w:t>
      </w:r>
      <w:r w:rsidR="002C24B2">
        <w:rPr>
          <w:rFonts w:ascii="Times New Roman" w:hAnsi="Times New Roman" w:cs="Times New Roman"/>
          <w:caps/>
          <w:sz w:val="14"/>
          <w:szCs w:val="14"/>
          <w:lang w:val="en-GB"/>
        </w:rPr>
        <w:t xml:space="preserve"> </w:t>
      </w:r>
      <w:r w:rsidR="002C24B2">
        <w:rPr>
          <w:rFonts w:ascii="Times New Roman" w:hAnsi="Times New Roman" w:cs="Times New Roman"/>
          <w:sz w:val="14"/>
          <w:szCs w:val="14"/>
          <w:lang w:val="en-GB"/>
        </w:rPr>
        <w:t>S.A</w:t>
      </w:r>
      <w:r w:rsidR="00EF660D">
        <w:rPr>
          <w:rFonts w:ascii="Times New Roman" w:hAnsi="Times New Roman" w:cs="Times New Roman"/>
          <w:sz w:val="14"/>
          <w:szCs w:val="14"/>
          <w:lang w:val="en-GB"/>
        </w:rPr>
        <w:t xml:space="preserve">. </w:t>
      </w:r>
      <w:r w:rsidR="00E34E4F" w:rsidRPr="00A420D6">
        <w:rPr>
          <w:rFonts w:ascii="Times New Roman" w:hAnsi="Times New Roman" w:cs="Times New Roman"/>
          <w:caps/>
          <w:sz w:val="14"/>
          <w:szCs w:val="14"/>
          <w:lang w:val="en-GB"/>
        </w:rPr>
        <w:t xml:space="preserve">that the transferor is fully entitled to the Shares, the Shares are fully paid-up, they are encumbered neither with a right of pledge nor with a right of usufruct and are not attached. </w:t>
      </w:r>
      <w:r w:rsidR="009C1E29">
        <w:rPr>
          <w:rFonts w:ascii="Times New Roman" w:hAnsi="Times New Roman" w:cs="Times New Roman"/>
          <w:caps/>
          <w:sz w:val="14"/>
          <w:szCs w:val="14"/>
          <w:lang w:val="en-GB"/>
        </w:rPr>
        <w:t>EUROCLEAR FRANCE</w:t>
      </w:r>
      <w:r w:rsidR="002C24B2">
        <w:rPr>
          <w:rFonts w:ascii="Times New Roman" w:hAnsi="Times New Roman" w:cs="Times New Roman"/>
          <w:caps/>
          <w:sz w:val="14"/>
          <w:szCs w:val="14"/>
          <w:lang w:val="en-GB"/>
        </w:rPr>
        <w:t xml:space="preserve"> </w:t>
      </w:r>
      <w:r w:rsidR="002C24B2">
        <w:rPr>
          <w:rFonts w:ascii="Times New Roman" w:hAnsi="Times New Roman" w:cs="Times New Roman"/>
          <w:sz w:val="14"/>
          <w:szCs w:val="14"/>
          <w:lang w:val="en-GB"/>
        </w:rPr>
        <w:t>S.A</w:t>
      </w:r>
      <w:r w:rsidR="00EF660D">
        <w:rPr>
          <w:rFonts w:ascii="Times New Roman" w:hAnsi="Times New Roman" w:cs="Times New Roman"/>
          <w:sz w:val="14"/>
          <w:szCs w:val="14"/>
          <w:lang w:val="en-GB"/>
        </w:rPr>
        <w:t>.</w:t>
      </w:r>
      <w:r w:rsidR="00E34E4F" w:rsidRPr="00A420D6">
        <w:rPr>
          <w:rFonts w:ascii="Times New Roman" w:hAnsi="Times New Roman" w:cs="Times New Roman"/>
          <w:caps/>
          <w:sz w:val="14"/>
          <w:szCs w:val="14"/>
          <w:lang w:val="en-GB"/>
        </w:rPr>
        <w:t xml:space="preserve"> accepts these warrant</w:t>
      </w:r>
      <w:r w:rsidR="00F57728">
        <w:rPr>
          <w:rFonts w:ascii="Times New Roman" w:hAnsi="Times New Roman" w:cs="Times New Roman"/>
          <w:caps/>
          <w:sz w:val="14"/>
          <w:szCs w:val="14"/>
          <w:lang w:val="en-GB"/>
        </w:rPr>
        <w:t>IE</w:t>
      </w:r>
      <w:r w:rsidR="009C1E29">
        <w:rPr>
          <w:rFonts w:ascii="Times New Roman" w:hAnsi="Times New Roman" w:cs="Times New Roman"/>
          <w:caps/>
          <w:sz w:val="14"/>
          <w:szCs w:val="14"/>
          <w:lang w:val="en-GB"/>
        </w:rPr>
        <w:t>s</w:t>
      </w:r>
      <w:r w:rsidR="00483CEF">
        <w:rPr>
          <w:rFonts w:ascii="Times New Roman" w:hAnsi="Times New Roman" w:cs="Times New Roman"/>
          <w:caps/>
          <w:sz w:val="14"/>
          <w:szCs w:val="14"/>
          <w:lang w:val="en-GB"/>
        </w:rPr>
        <w:t>.</w:t>
      </w:r>
    </w:p>
    <w:p w14:paraId="198C892D" w14:textId="77777777" w:rsidR="007B61B7" w:rsidRDefault="007B61B7" w:rsidP="00E63C35">
      <w:pPr>
        <w:tabs>
          <w:tab w:val="left" w:pos="7860"/>
        </w:tabs>
        <w:spacing w:line="360" w:lineRule="auto"/>
        <w:jc w:val="both"/>
        <w:rPr>
          <w:rFonts w:ascii="Times New Roman" w:hAnsi="Times New Roman" w:cs="Times New Roman"/>
          <w:b/>
          <w:sz w:val="14"/>
          <w:szCs w:val="14"/>
          <w:lang w:val="en-GB"/>
        </w:rPr>
      </w:pPr>
    </w:p>
    <w:p w14:paraId="3F774EA7" w14:textId="77777777" w:rsidR="00B12A49" w:rsidRPr="004F2A1C" w:rsidRDefault="00E34E4F" w:rsidP="004F2A1C">
      <w:pPr>
        <w:tabs>
          <w:tab w:val="left" w:pos="7860"/>
        </w:tabs>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I</w:t>
      </w:r>
      <w:r w:rsidR="000E7C62" w:rsidRPr="004F2A1C">
        <w:rPr>
          <w:rFonts w:ascii="Times New Roman" w:hAnsi="Times New Roman" w:cs="Times New Roman"/>
          <w:b/>
          <w:sz w:val="24"/>
          <w:szCs w:val="24"/>
          <w:lang w:val="en-GB"/>
        </w:rPr>
        <w:t>NSTRUCTIONS</w:t>
      </w:r>
    </w:p>
    <w:p w14:paraId="5F112532" w14:textId="77777777" w:rsidR="00D742C1" w:rsidRPr="006349C7" w:rsidRDefault="00434B75" w:rsidP="00D742C1">
      <w:pPr>
        <w:tabs>
          <w:tab w:val="left" w:pos="567"/>
          <w:tab w:val="left" w:pos="7860"/>
        </w:tabs>
        <w:spacing w:line="360" w:lineRule="auto"/>
        <w:jc w:val="center"/>
        <w:rPr>
          <w:rFonts w:ascii="Times New Roman" w:hAnsi="Times New Roman" w:cs="Times New Roman"/>
          <w:b/>
          <w:sz w:val="16"/>
          <w:szCs w:val="16"/>
          <w:lang w:val="en-GB"/>
        </w:rPr>
      </w:pPr>
      <w:r w:rsidRPr="006349C7">
        <w:rPr>
          <w:rFonts w:ascii="Times New Roman" w:hAnsi="Times New Roman" w:cs="Times New Roman"/>
          <w:b/>
          <w:sz w:val="16"/>
          <w:szCs w:val="16"/>
          <w:lang w:val="en-GB"/>
        </w:rPr>
        <w:t>AS SOON AS POSSIBLE AFTER EXECUTION OF THIS FORM,</w:t>
      </w:r>
    </w:p>
    <w:p w14:paraId="2FCCE8C6" w14:textId="3A053CF7" w:rsidR="00D742C1" w:rsidRPr="006349C7" w:rsidRDefault="004E29ED" w:rsidP="00D742C1">
      <w:pPr>
        <w:tabs>
          <w:tab w:val="left" w:pos="567"/>
          <w:tab w:val="left" w:pos="7860"/>
        </w:tabs>
        <w:spacing w:line="360" w:lineRule="auto"/>
        <w:jc w:val="center"/>
        <w:rPr>
          <w:rFonts w:ascii="Times New Roman" w:hAnsi="Times New Roman" w:cs="Times New Roman"/>
          <w:b/>
          <w:sz w:val="16"/>
          <w:szCs w:val="16"/>
          <w:lang w:val="en-GB"/>
        </w:rPr>
      </w:pPr>
      <w:r>
        <w:rPr>
          <w:rFonts w:ascii="Times New Roman" w:hAnsi="Times New Roman" w:cs="Times New Roman"/>
          <w:b/>
          <w:noProof/>
          <w:color w:val="FF0000"/>
          <w:sz w:val="18"/>
          <w:szCs w:val="18"/>
          <w:lang w:val="en-GB"/>
        </w:rPr>
        <mc:AlternateContent>
          <mc:Choice Requires="wps">
            <w:drawing>
              <wp:anchor distT="0" distB="0" distL="114300" distR="114300" simplePos="0" relativeHeight="251658752" behindDoc="0" locked="0" layoutInCell="1" allowOverlap="1" wp14:anchorId="658FFE0A" wp14:editId="474BE91C">
                <wp:simplePos x="0" y="0"/>
                <wp:positionH relativeFrom="column">
                  <wp:posOffset>833755</wp:posOffset>
                </wp:positionH>
                <wp:positionV relativeFrom="paragraph">
                  <wp:posOffset>161290</wp:posOffset>
                </wp:positionV>
                <wp:extent cx="4219575" cy="542925"/>
                <wp:effectExtent l="19050" t="19050" r="47625" b="47625"/>
                <wp:wrapNone/>
                <wp:docPr id="18" name="Text Box 18"/>
                <wp:cNvGraphicFramePr/>
                <a:graphic xmlns:a="http://schemas.openxmlformats.org/drawingml/2006/main">
                  <a:graphicData uri="http://schemas.microsoft.com/office/word/2010/wordprocessingShape">
                    <wps:wsp>
                      <wps:cNvSpPr txBox="1"/>
                      <wps:spPr>
                        <a:xfrm>
                          <a:off x="0" y="0"/>
                          <a:ext cx="4219575" cy="542925"/>
                        </a:xfrm>
                        <a:prstGeom prst="rect">
                          <a:avLst/>
                        </a:prstGeom>
                        <a:solidFill>
                          <a:schemeClr val="bg1"/>
                        </a:solidFill>
                        <a:ln w="57150" cap="sq" cmpd="tri">
                          <a:solidFill>
                            <a:srgbClr val="FF0000"/>
                          </a:solidFill>
                          <a:bevel/>
                        </a:ln>
                        <a:effectLst/>
                      </wps:spPr>
                      <wps:style>
                        <a:lnRef idx="0">
                          <a:schemeClr val="accent1"/>
                        </a:lnRef>
                        <a:fillRef idx="0">
                          <a:schemeClr val="accent1"/>
                        </a:fillRef>
                        <a:effectRef idx="0">
                          <a:schemeClr val="accent1"/>
                        </a:effectRef>
                        <a:fontRef idx="minor">
                          <a:schemeClr val="dk1"/>
                        </a:fontRef>
                      </wps:style>
                      <wps:txbx>
                        <w:txbxContent>
                          <w:p w14:paraId="6E6DA63B" w14:textId="764D2F1C" w:rsidR="00D742C1" w:rsidRPr="004F2A1C" w:rsidRDefault="009C02A5" w:rsidP="00D742C1">
                            <w:pPr>
                              <w:spacing w:line="240" w:lineRule="auto"/>
                              <w:jc w:val="center"/>
                              <w:rPr>
                                <w:rFonts w:ascii="Times New Roman" w:hAnsi="Times New Roman" w:cs="Times New Roman"/>
                                <w:b/>
                                <w:color w:val="FF0000"/>
                                <w:sz w:val="24"/>
                                <w:szCs w:val="24"/>
                                <w:lang w:val="en-GB"/>
                              </w:rPr>
                            </w:pPr>
                            <w:r>
                              <w:rPr>
                                <w:rFonts w:ascii="Times New Roman" w:hAnsi="Times New Roman" w:cs="Times New Roman"/>
                                <w:b/>
                                <w:color w:val="FF0000"/>
                                <w:sz w:val="24"/>
                                <w:szCs w:val="24"/>
                                <w:lang w:val="en-GB"/>
                              </w:rPr>
                              <w:t>REGISTR</w:t>
                            </w:r>
                            <w:r w:rsidR="00724DC5">
                              <w:rPr>
                                <w:rFonts w:ascii="Times New Roman" w:hAnsi="Times New Roman" w:cs="Times New Roman"/>
                                <w:b/>
                                <w:color w:val="FF0000"/>
                                <w:sz w:val="24"/>
                                <w:szCs w:val="24"/>
                                <w:lang w:val="en-GB"/>
                              </w:rPr>
                              <w:t>AR</w:t>
                            </w:r>
                            <w:bookmarkStart w:id="0" w:name="_GoBack"/>
                            <w:bookmarkEnd w:id="0"/>
                            <w:r>
                              <w:rPr>
                                <w:rFonts w:ascii="Times New Roman" w:hAnsi="Times New Roman" w:cs="Times New Roman"/>
                                <w:b/>
                                <w:color w:val="FF0000"/>
                                <w:sz w:val="24"/>
                                <w:szCs w:val="24"/>
                                <w:lang w:val="en-GB"/>
                              </w:rPr>
                              <w:t>.AND.SHAREHOLDER.SERVICES@TMF</w:t>
                            </w:r>
                            <w:r w:rsidR="009C1E29">
                              <w:rPr>
                                <w:rFonts w:ascii="Times New Roman" w:hAnsi="Times New Roman" w:cs="Times New Roman"/>
                                <w:b/>
                                <w:color w:val="FF0000"/>
                                <w:sz w:val="24"/>
                                <w:szCs w:val="24"/>
                                <w:lang w:val="en-GB"/>
                              </w:rPr>
                              <w:t>-</w:t>
                            </w:r>
                            <w:r>
                              <w:rPr>
                                <w:rFonts w:ascii="Times New Roman" w:hAnsi="Times New Roman" w:cs="Times New Roman"/>
                                <w:b/>
                                <w:color w:val="FF0000"/>
                                <w:sz w:val="24"/>
                                <w:szCs w:val="24"/>
                                <w:lang w:val="en-GB"/>
                              </w:rPr>
                              <w:t>G</w:t>
                            </w:r>
                            <w:r w:rsidR="009C1E29">
                              <w:rPr>
                                <w:rFonts w:ascii="Times New Roman" w:hAnsi="Times New Roman" w:cs="Times New Roman"/>
                                <w:b/>
                                <w:color w:val="FF0000"/>
                                <w:sz w:val="24"/>
                                <w:szCs w:val="24"/>
                                <w:lang w:val="en-GB"/>
                              </w:rPr>
                              <w:t>ROUP</w:t>
                            </w:r>
                            <w:r w:rsidR="00D742C1" w:rsidRPr="004F2A1C">
                              <w:rPr>
                                <w:rFonts w:ascii="Times New Roman" w:hAnsi="Times New Roman" w:cs="Times New Roman"/>
                                <w:b/>
                                <w:color w:val="FF0000"/>
                                <w:sz w:val="24"/>
                                <w:szCs w:val="24"/>
                                <w:lang w:val="en-GB"/>
                              </w:rPr>
                              <w:t>.COM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FFE0A" id="Text Box 18" o:spid="_x0000_s1029" type="#_x0000_t202" style="position:absolute;left:0;text-align:left;margin-left:65.65pt;margin-top:12.7pt;width:332.25pt;height:4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" fillcolor="white [3212]" strokecolor="red" strokeweight="4.5pt">
                <v:stroke linestyle="thickBetweenThin" joinstyle="bevel" endcap="square"/>
                <v:textbox>
                  <w:txbxContent>
                    <w:p w14:paraId="6E6DA63B" w14:textId="764D2F1C" w:rsidR="00D742C1" w:rsidRPr="004F2A1C" w:rsidRDefault="009C02A5" w:rsidP="00D742C1">
                      <w:pPr>
                        <w:spacing w:line="240" w:lineRule="auto"/>
                        <w:jc w:val="center"/>
                        <w:rPr>
                          <w:rFonts w:ascii="Times New Roman" w:hAnsi="Times New Roman" w:cs="Times New Roman"/>
                          <w:b/>
                          <w:color w:val="FF0000"/>
                          <w:sz w:val="24"/>
                          <w:szCs w:val="24"/>
                          <w:lang w:val="en-GB"/>
                        </w:rPr>
                      </w:pPr>
                      <w:r>
                        <w:rPr>
                          <w:rFonts w:ascii="Times New Roman" w:hAnsi="Times New Roman" w:cs="Times New Roman"/>
                          <w:b/>
                          <w:color w:val="FF0000"/>
                          <w:sz w:val="24"/>
                          <w:szCs w:val="24"/>
                          <w:lang w:val="en-GB"/>
                        </w:rPr>
                        <w:t>REGISTR</w:t>
                      </w:r>
                      <w:r w:rsidR="00724DC5">
                        <w:rPr>
                          <w:rFonts w:ascii="Times New Roman" w:hAnsi="Times New Roman" w:cs="Times New Roman"/>
                          <w:b/>
                          <w:color w:val="FF0000"/>
                          <w:sz w:val="24"/>
                          <w:szCs w:val="24"/>
                          <w:lang w:val="en-GB"/>
                        </w:rPr>
                        <w:t>AR</w:t>
                      </w:r>
                      <w:bookmarkStart w:id="1" w:name="_GoBack"/>
                      <w:bookmarkEnd w:id="1"/>
                      <w:r>
                        <w:rPr>
                          <w:rFonts w:ascii="Times New Roman" w:hAnsi="Times New Roman" w:cs="Times New Roman"/>
                          <w:b/>
                          <w:color w:val="FF0000"/>
                          <w:sz w:val="24"/>
                          <w:szCs w:val="24"/>
                          <w:lang w:val="en-GB"/>
                        </w:rPr>
                        <w:t>.AND.SHAREHOLDER.SERVICES@TMF</w:t>
                      </w:r>
                      <w:r w:rsidR="009C1E29">
                        <w:rPr>
                          <w:rFonts w:ascii="Times New Roman" w:hAnsi="Times New Roman" w:cs="Times New Roman"/>
                          <w:b/>
                          <w:color w:val="FF0000"/>
                          <w:sz w:val="24"/>
                          <w:szCs w:val="24"/>
                          <w:lang w:val="en-GB"/>
                        </w:rPr>
                        <w:t>-</w:t>
                      </w:r>
                      <w:r>
                        <w:rPr>
                          <w:rFonts w:ascii="Times New Roman" w:hAnsi="Times New Roman" w:cs="Times New Roman"/>
                          <w:b/>
                          <w:color w:val="FF0000"/>
                          <w:sz w:val="24"/>
                          <w:szCs w:val="24"/>
                          <w:lang w:val="en-GB"/>
                        </w:rPr>
                        <w:t>G</w:t>
                      </w:r>
                      <w:r w:rsidR="009C1E29">
                        <w:rPr>
                          <w:rFonts w:ascii="Times New Roman" w:hAnsi="Times New Roman" w:cs="Times New Roman"/>
                          <w:b/>
                          <w:color w:val="FF0000"/>
                          <w:sz w:val="24"/>
                          <w:szCs w:val="24"/>
                          <w:lang w:val="en-GB"/>
                        </w:rPr>
                        <w:t>ROUP</w:t>
                      </w:r>
                      <w:r w:rsidR="00D742C1" w:rsidRPr="004F2A1C">
                        <w:rPr>
                          <w:rFonts w:ascii="Times New Roman" w:hAnsi="Times New Roman" w:cs="Times New Roman"/>
                          <w:b/>
                          <w:color w:val="FF0000"/>
                          <w:sz w:val="24"/>
                          <w:szCs w:val="24"/>
                          <w:lang w:val="en-GB"/>
                        </w:rPr>
                        <w:t>.COM</w:t>
                      </w:r>
                    </w:p>
                  </w:txbxContent>
                </v:textbox>
              </v:shape>
            </w:pict>
          </mc:Fallback>
        </mc:AlternateContent>
      </w:r>
      <w:r w:rsidR="004F2A1C" w:rsidRPr="006349C7">
        <w:rPr>
          <w:rFonts w:ascii="Times New Roman" w:hAnsi="Times New Roman" w:cs="Times New Roman"/>
          <w:b/>
          <w:sz w:val="16"/>
          <w:szCs w:val="16"/>
          <w:lang w:val="en-GB"/>
        </w:rPr>
        <w:t xml:space="preserve">THE </w:t>
      </w:r>
      <w:r w:rsidR="009C1E29">
        <w:rPr>
          <w:rFonts w:ascii="Times New Roman" w:hAnsi="Times New Roman" w:cs="Times New Roman"/>
          <w:b/>
          <w:sz w:val="16"/>
          <w:szCs w:val="16"/>
          <w:lang w:val="en-GB"/>
        </w:rPr>
        <w:t>TRANSFEROR</w:t>
      </w:r>
      <w:r w:rsidR="004F2A1C" w:rsidRPr="006349C7">
        <w:rPr>
          <w:rFonts w:ascii="Times New Roman" w:hAnsi="Times New Roman" w:cs="Times New Roman"/>
          <w:b/>
          <w:sz w:val="16"/>
          <w:szCs w:val="16"/>
          <w:lang w:val="en-GB"/>
        </w:rPr>
        <w:t xml:space="preserve"> SHOULD SEND AN </w:t>
      </w:r>
      <w:r w:rsidR="00434B75" w:rsidRPr="006349C7">
        <w:rPr>
          <w:rFonts w:ascii="Times New Roman" w:hAnsi="Times New Roman" w:cs="Times New Roman"/>
          <w:b/>
          <w:sz w:val="16"/>
          <w:szCs w:val="16"/>
          <w:lang w:val="en-GB"/>
        </w:rPr>
        <w:t>EMAIL</w:t>
      </w:r>
      <w:r w:rsidR="00D742C1" w:rsidRPr="006349C7">
        <w:rPr>
          <w:rFonts w:ascii="Times New Roman" w:hAnsi="Times New Roman" w:cs="Times New Roman"/>
          <w:b/>
          <w:sz w:val="16"/>
          <w:szCs w:val="16"/>
          <w:lang w:val="en-GB"/>
        </w:rPr>
        <w:t xml:space="preserve"> TO</w:t>
      </w:r>
      <w:r w:rsidR="004F2A1C" w:rsidRPr="006349C7">
        <w:rPr>
          <w:rFonts w:ascii="Times New Roman" w:hAnsi="Times New Roman" w:cs="Times New Roman"/>
          <w:b/>
          <w:sz w:val="16"/>
          <w:szCs w:val="16"/>
          <w:lang w:val="en-GB"/>
        </w:rPr>
        <w:t xml:space="preserve">: </w:t>
      </w:r>
      <w:r w:rsidR="00D742C1" w:rsidRPr="006349C7">
        <w:rPr>
          <w:rFonts w:ascii="Times New Roman" w:hAnsi="Times New Roman" w:cs="Times New Roman"/>
          <w:b/>
          <w:sz w:val="16"/>
          <w:szCs w:val="16"/>
          <w:lang w:val="en-GB"/>
        </w:rPr>
        <w:t xml:space="preserve"> </w:t>
      </w:r>
    </w:p>
    <w:p w14:paraId="630AC633" w14:textId="0562CAA8" w:rsidR="00D742C1" w:rsidRDefault="00D742C1" w:rsidP="00D742C1">
      <w:pPr>
        <w:tabs>
          <w:tab w:val="left" w:pos="567"/>
          <w:tab w:val="left" w:pos="7860"/>
        </w:tabs>
        <w:spacing w:line="360" w:lineRule="auto"/>
        <w:jc w:val="both"/>
        <w:rPr>
          <w:rFonts w:ascii="Times New Roman" w:hAnsi="Times New Roman" w:cs="Times New Roman"/>
          <w:b/>
          <w:color w:val="FF0000"/>
          <w:sz w:val="18"/>
          <w:szCs w:val="18"/>
          <w:lang w:val="en-GB"/>
        </w:rPr>
      </w:pPr>
    </w:p>
    <w:p w14:paraId="2F627D4D" w14:textId="77777777" w:rsidR="00434B75" w:rsidRDefault="00434B75" w:rsidP="00D742C1">
      <w:pPr>
        <w:tabs>
          <w:tab w:val="left" w:pos="567"/>
          <w:tab w:val="left" w:pos="7860"/>
        </w:tabs>
        <w:spacing w:line="360" w:lineRule="auto"/>
        <w:jc w:val="both"/>
        <w:rPr>
          <w:rFonts w:ascii="Times New Roman" w:hAnsi="Times New Roman" w:cs="Times New Roman"/>
          <w:color w:val="FF0000"/>
          <w:sz w:val="18"/>
          <w:szCs w:val="18"/>
          <w:lang w:val="en-GB"/>
        </w:rPr>
      </w:pPr>
    </w:p>
    <w:p w14:paraId="706DC697" w14:textId="77777777" w:rsidR="00D742C1" w:rsidRDefault="00D742C1" w:rsidP="00434B75">
      <w:pPr>
        <w:tabs>
          <w:tab w:val="left" w:pos="567"/>
          <w:tab w:val="left" w:pos="7860"/>
        </w:tabs>
        <w:spacing w:line="360" w:lineRule="auto"/>
        <w:ind w:left="567" w:hanging="567"/>
        <w:jc w:val="both"/>
        <w:rPr>
          <w:rFonts w:ascii="Times New Roman" w:hAnsi="Times New Roman" w:cs="Times New Roman"/>
          <w:b/>
          <w:color w:val="FF0000"/>
          <w:sz w:val="20"/>
          <w:szCs w:val="20"/>
          <w:lang w:val="en-GB"/>
        </w:rPr>
      </w:pPr>
    </w:p>
    <w:p w14:paraId="3E6883F8" w14:textId="77777777" w:rsidR="00434B75" w:rsidRPr="006349C7" w:rsidRDefault="00F57728" w:rsidP="00D742C1">
      <w:pPr>
        <w:tabs>
          <w:tab w:val="left" w:pos="567"/>
          <w:tab w:val="left" w:pos="7860"/>
        </w:tabs>
        <w:spacing w:line="480" w:lineRule="auto"/>
        <w:ind w:left="567" w:hanging="567"/>
        <w:jc w:val="both"/>
        <w:rPr>
          <w:rFonts w:ascii="Times New Roman" w:hAnsi="Times New Roman" w:cs="Times New Roman"/>
          <w:b/>
          <w:sz w:val="16"/>
          <w:szCs w:val="16"/>
          <w:lang w:val="en-GB"/>
        </w:rPr>
      </w:pPr>
      <w:r>
        <w:rPr>
          <w:rFonts w:ascii="Times New Roman" w:hAnsi="Times New Roman" w:cs="Times New Roman"/>
          <w:b/>
          <w:sz w:val="16"/>
          <w:szCs w:val="16"/>
          <w:lang w:val="en-GB"/>
        </w:rPr>
        <w:t>AND</w:t>
      </w:r>
      <w:r w:rsidR="00434B75" w:rsidRPr="006349C7">
        <w:rPr>
          <w:rFonts w:ascii="Times New Roman" w:hAnsi="Times New Roman" w:cs="Times New Roman"/>
          <w:b/>
          <w:sz w:val="16"/>
          <w:szCs w:val="16"/>
          <w:lang w:val="en-GB"/>
        </w:rPr>
        <w:t xml:space="preserve"> ATTACH THE FOLLOWING DOCUMENTS TO THE EMAIL:  </w:t>
      </w:r>
    </w:p>
    <w:p w14:paraId="1D47C220" w14:textId="4947EF41" w:rsidR="00922F8D" w:rsidRPr="006349C7" w:rsidRDefault="00434B75" w:rsidP="00922F8D">
      <w:pPr>
        <w:tabs>
          <w:tab w:val="left" w:pos="7860"/>
        </w:tabs>
        <w:spacing w:line="480" w:lineRule="auto"/>
        <w:ind w:left="284" w:hanging="284"/>
        <w:rPr>
          <w:rFonts w:ascii="Times New Roman" w:hAnsi="Times New Roman" w:cs="Times New Roman"/>
          <w:sz w:val="16"/>
          <w:szCs w:val="16"/>
          <w:lang w:val="en-GB"/>
        </w:rPr>
      </w:pPr>
      <w:r w:rsidRPr="006349C7">
        <w:rPr>
          <w:rFonts w:ascii="Times New Roman" w:hAnsi="Times New Roman" w:cs="Times New Roman"/>
          <w:sz w:val="16"/>
          <w:szCs w:val="16"/>
          <w:lang w:val="en-GB"/>
        </w:rPr>
        <w:t xml:space="preserve">► </w:t>
      </w:r>
      <w:r w:rsidR="00D742C1" w:rsidRPr="006349C7">
        <w:rPr>
          <w:rFonts w:ascii="Times New Roman" w:hAnsi="Times New Roman" w:cs="Times New Roman"/>
          <w:sz w:val="16"/>
          <w:szCs w:val="16"/>
          <w:lang w:val="en-GB"/>
        </w:rPr>
        <w:tab/>
      </w:r>
      <w:r w:rsidRPr="006349C7">
        <w:rPr>
          <w:rFonts w:ascii="Times New Roman" w:hAnsi="Times New Roman" w:cs="Times New Roman"/>
          <w:sz w:val="16"/>
          <w:szCs w:val="16"/>
          <w:lang w:val="en-GB"/>
        </w:rPr>
        <w:t xml:space="preserve">A </w:t>
      </w:r>
      <w:r w:rsidRPr="006349C7">
        <w:rPr>
          <w:rFonts w:ascii="Times New Roman" w:hAnsi="Times New Roman" w:cs="Times New Roman"/>
          <w:sz w:val="16"/>
          <w:szCs w:val="16"/>
          <w:u w:val="single"/>
          <w:lang w:val="en-GB"/>
        </w:rPr>
        <w:t>SCANNED COPY</w:t>
      </w:r>
      <w:r w:rsidRPr="006349C7">
        <w:rPr>
          <w:rFonts w:ascii="Times New Roman" w:hAnsi="Times New Roman" w:cs="Times New Roman"/>
          <w:sz w:val="16"/>
          <w:szCs w:val="16"/>
          <w:lang w:val="en-GB"/>
        </w:rPr>
        <w:t xml:space="preserve"> OF </w:t>
      </w:r>
      <w:r w:rsidR="00DF5030">
        <w:rPr>
          <w:rFonts w:ascii="Times New Roman" w:hAnsi="Times New Roman" w:cs="Times New Roman"/>
          <w:sz w:val="16"/>
          <w:szCs w:val="16"/>
          <w:lang w:val="en-GB"/>
        </w:rPr>
        <w:t xml:space="preserve">THE FRONT SIDE OF </w:t>
      </w:r>
      <w:r w:rsidRPr="006349C7">
        <w:rPr>
          <w:rFonts w:ascii="Times New Roman" w:hAnsi="Times New Roman" w:cs="Times New Roman"/>
          <w:sz w:val="16"/>
          <w:szCs w:val="16"/>
          <w:lang w:val="en-GB"/>
        </w:rPr>
        <w:t xml:space="preserve">THIS </w:t>
      </w:r>
      <w:r w:rsidRPr="006349C7">
        <w:rPr>
          <w:rFonts w:ascii="Times New Roman" w:hAnsi="Times New Roman" w:cs="Times New Roman"/>
          <w:b/>
          <w:sz w:val="16"/>
          <w:szCs w:val="16"/>
          <w:u w:val="single"/>
          <w:lang w:val="en-GB"/>
        </w:rPr>
        <w:t>FORM</w:t>
      </w:r>
    </w:p>
    <w:p w14:paraId="4E099AB4" w14:textId="77777777" w:rsidR="00224303" w:rsidRDefault="00D742C1" w:rsidP="00D742C1">
      <w:pPr>
        <w:tabs>
          <w:tab w:val="left" w:pos="7860"/>
        </w:tabs>
        <w:spacing w:line="480" w:lineRule="auto"/>
        <w:ind w:left="284" w:hanging="284"/>
        <w:rPr>
          <w:rFonts w:ascii="Times New Roman" w:hAnsi="Times New Roman" w:cs="Times New Roman"/>
          <w:sz w:val="16"/>
          <w:szCs w:val="16"/>
          <w:lang w:val="en-GB"/>
        </w:rPr>
      </w:pPr>
      <w:r w:rsidRPr="006349C7">
        <w:rPr>
          <w:rFonts w:ascii="Times New Roman" w:hAnsi="Times New Roman" w:cs="Times New Roman"/>
          <w:sz w:val="16"/>
          <w:szCs w:val="16"/>
          <w:lang w:val="en-GB"/>
        </w:rPr>
        <w:t xml:space="preserve">► </w:t>
      </w:r>
      <w:r w:rsidRPr="006349C7">
        <w:rPr>
          <w:rFonts w:ascii="Times New Roman" w:hAnsi="Times New Roman" w:cs="Times New Roman"/>
          <w:sz w:val="16"/>
          <w:szCs w:val="16"/>
          <w:lang w:val="en-GB"/>
        </w:rPr>
        <w:tab/>
      </w:r>
      <w:r w:rsidR="00434B75" w:rsidRPr="006349C7">
        <w:rPr>
          <w:rFonts w:ascii="Times New Roman" w:hAnsi="Times New Roman" w:cs="Times New Roman"/>
          <w:sz w:val="16"/>
          <w:szCs w:val="16"/>
          <w:lang w:val="en-GB"/>
        </w:rPr>
        <w:t xml:space="preserve">A </w:t>
      </w:r>
      <w:r w:rsidR="00434B75" w:rsidRPr="006349C7">
        <w:rPr>
          <w:rFonts w:ascii="Times New Roman" w:hAnsi="Times New Roman" w:cs="Times New Roman"/>
          <w:sz w:val="16"/>
          <w:szCs w:val="16"/>
          <w:u w:val="single"/>
          <w:lang w:val="en-GB"/>
        </w:rPr>
        <w:t>SCANNED COPY</w:t>
      </w:r>
      <w:r w:rsidR="00434B75" w:rsidRPr="006349C7">
        <w:rPr>
          <w:rFonts w:ascii="Times New Roman" w:hAnsi="Times New Roman" w:cs="Times New Roman"/>
          <w:sz w:val="16"/>
          <w:szCs w:val="16"/>
          <w:lang w:val="en-GB"/>
        </w:rPr>
        <w:t xml:space="preserve"> OF THE PASSPORT, DRIVERS LICENSE OR OTHER </w:t>
      </w:r>
      <w:r w:rsidR="00434B75" w:rsidRPr="006349C7">
        <w:rPr>
          <w:rFonts w:ascii="Times New Roman" w:hAnsi="Times New Roman" w:cs="Times New Roman"/>
          <w:b/>
          <w:sz w:val="16"/>
          <w:szCs w:val="16"/>
          <w:u w:val="single"/>
          <w:lang w:val="en-GB"/>
        </w:rPr>
        <w:t>ID DOCUMENT</w:t>
      </w:r>
      <w:r w:rsidR="00434B75" w:rsidRPr="006349C7">
        <w:rPr>
          <w:rFonts w:ascii="Times New Roman" w:hAnsi="Times New Roman" w:cs="Times New Roman"/>
          <w:sz w:val="16"/>
          <w:szCs w:val="16"/>
          <w:lang w:val="en-GB"/>
        </w:rPr>
        <w:t xml:space="preserve"> </w:t>
      </w:r>
      <w:r w:rsidRPr="006349C7">
        <w:rPr>
          <w:rFonts w:ascii="Times New Roman" w:hAnsi="Times New Roman" w:cs="Times New Roman"/>
          <w:sz w:val="16"/>
          <w:szCs w:val="16"/>
          <w:lang w:val="en-GB"/>
        </w:rPr>
        <w:t xml:space="preserve">OF THE PERSON WHO HAS PLACED </w:t>
      </w:r>
      <w:r w:rsidR="004C0BBC">
        <w:rPr>
          <w:rFonts w:ascii="Times New Roman" w:hAnsi="Times New Roman" w:cs="Times New Roman"/>
          <w:sz w:val="16"/>
          <w:szCs w:val="16"/>
          <w:lang w:val="en-GB"/>
        </w:rPr>
        <w:t>THEIR</w:t>
      </w:r>
      <w:r w:rsidRPr="006349C7">
        <w:rPr>
          <w:rFonts w:ascii="Times New Roman" w:hAnsi="Times New Roman" w:cs="Times New Roman"/>
          <w:sz w:val="16"/>
          <w:szCs w:val="16"/>
          <w:lang w:val="en-GB"/>
        </w:rPr>
        <w:t xml:space="preserve"> SIGNATURE IN THE SIGNATURE BOX ON THE FRONT SIDE OF THIS FORM</w:t>
      </w:r>
    </w:p>
    <w:p w14:paraId="6180CAC6" w14:textId="77777777" w:rsidR="00224303" w:rsidRDefault="00224303" w:rsidP="00224303">
      <w:pPr>
        <w:tabs>
          <w:tab w:val="left" w:pos="7860"/>
        </w:tabs>
        <w:spacing w:line="480" w:lineRule="auto"/>
        <w:ind w:left="284" w:hanging="284"/>
        <w:rPr>
          <w:rFonts w:ascii="Times New Roman" w:hAnsi="Times New Roman" w:cs="Times New Roman"/>
          <w:sz w:val="16"/>
          <w:szCs w:val="16"/>
          <w:lang w:val="en-GB"/>
        </w:rPr>
      </w:pPr>
      <w:proofErr w:type="gramStart"/>
      <w:r w:rsidRPr="006349C7">
        <w:rPr>
          <w:rFonts w:ascii="Times New Roman" w:hAnsi="Times New Roman" w:cs="Times New Roman"/>
          <w:sz w:val="16"/>
          <w:szCs w:val="16"/>
          <w:lang w:val="en-GB"/>
        </w:rPr>
        <w:t xml:space="preserve">► </w:t>
      </w:r>
      <w:r>
        <w:rPr>
          <w:rFonts w:ascii="Times New Roman" w:hAnsi="Times New Roman" w:cs="Times New Roman"/>
          <w:sz w:val="16"/>
          <w:szCs w:val="16"/>
          <w:lang w:val="en-GB"/>
        </w:rPr>
        <w:t xml:space="preserve"> IN</w:t>
      </w:r>
      <w:proofErr w:type="gramEnd"/>
      <w:r>
        <w:rPr>
          <w:rFonts w:ascii="Times New Roman" w:hAnsi="Times New Roman" w:cs="Times New Roman"/>
          <w:sz w:val="16"/>
          <w:szCs w:val="16"/>
          <w:lang w:val="en-GB"/>
        </w:rPr>
        <w:t xml:space="preserve"> CASE A LEGAL ENTITY ACTS AS TRANSFEROR, A </w:t>
      </w:r>
      <w:r w:rsidR="00521413" w:rsidRPr="00521413">
        <w:rPr>
          <w:rFonts w:ascii="Times New Roman" w:hAnsi="Times New Roman" w:cs="Times New Roman"/>
          <w:sz w:val="16"/>
          <w:szCs w:val="16"/>
          <w:u w:val="single"/>
          <w:lang w:val="en-GB"/>
        </w:rPr>
        <w:t>SCANNED COPY</w:t>
      </w:r>
      <w:r w:rsidR="00521413">
        <w:rPr>
          <w:rFonts w:ascii="Times New Roman" w:hAnsi="Times New Roman" w:cs="Times New Roman"/>
          <w:sz w:val="16"/>
          <w:szCs w:val="16"/>
          <w:lang w:val="en-GB"/>
        </w:rPr>
        <w:t xml:space="preserve"> OF A </w:t>
      </w:r>
      <w:r w:rsidRPr="00521413">
        <w:rPr>
          <w:rFonts w:ascii="Times New Roman" w:hAnsi="Times New Roman" w:cs="Times New Roman"/>
          <w:b/>
          <w:sz w:val="16"/>
          <w:szCs w:val="16"/>
          <w:u w:val="single"/>
          <w:lang w:val="en-GB"/>
        </w:rPr>
        <w:t>DOCUMENT EVIDENCING THE AUTHORITY</w:t>
      </w:r>
      <w:r>
        <w:rPr>
          <w:rFonts w:ascii="Times New Roman" w:hAnsi="Times New Roman" w:cs="Times New Roman"/>
          <w:sz w:val="16"/>
          <w:szCs w:val="16"/>
          <w:lang w:val="en-GB"/>
        </w:rPr>
        <w:t xml:space="preserve"> OF THE INDIVIDUAL WHO HAS SIGNED THIS FORM TO REPRESENT THE TRANSFEROR.</w:t>
      </w:r>
    </w:p>
    <w:p w14:paraId="24EFF08A" w14:textId="77777777" w:rsidR="00434B75" w:rsidRDefault="00434B75" w:rsidP="00D742C1">
      <w:pPr>
        <w:tabs>
          <w:tab w:val="left" w:pos="7860"/>
        </w:tabs>
        <w:spacing w:line="480" w:lineRule="auto"/>
        <w:ind w:left="284" w:hanging="284"/>
        <w:rPr>
          <w:rFonts w:ascii="Times New Roman" w:hAnsi="Times New Roman" w:cs="Times New Roman"/>
          <w:sz w:val="16"/>
          <w:szCs w:val="16"/>
          <w:lang w:val="en-GB"/>
        </w:rPr>
      </w:pPr>
    </w:p>
    <w:p w14:paraId="23EB931C" w14:textId="365EB70D" w:rsidR="00B12A49" w:rsidRPr="00D742C1" w:rsidRDefault="00892FB4" w:rsidP="004F2A1C">
      <w:pPr>
        <w:tabs>
          <w:tab w:val="left" w:pos="7860"/>
        </w:tabs>
        <w:spacing w:line="360" w:lineRule="auto"/>
        <w:jc w:val="both"/>
        <w:rPr>
          <w:rFonts w:ascii="Times New Roman" w:hAnsi="Times New Roman" w:cs="Times New Roman"/>
          <w:b/>
          <w:sz w:val="20"/>
          <w:szCs w:val="20"/>
          <w:lang w:val="en-GB"/>
        </w:rPr>
      </w:pPr>
      <w:r w:rsidRPr="00D742C1">
        <w:rPr>
          <w:rFonts w:ascii="Times New Roman" w:hAnsi="Times New Roman" w:cs="Times New Roman"/>
          <w:sz w:val="14"/>
          <w:szCs w:val="14"/>
          <w:lang w:val="en-GB"/>
        </w:rPr>
        <w:t>AFTER RECEIPT OF THE ABOVEMENTIONED DOCUMENTS</w:t>
      </w:r>
      <w:r>
        <w:rPr>
          <w:rFonts w:ascii="Times New Roman" w:hAnsi="Times New Roman" w:cs="Times New Roman"/>
          <w:sz w:val="14"/>
          <w:szCs w:val="14"/>
          <w:lang w:val="en-GB"/>
        </w:rPr>
        <w:t xml:space="preserve"> AND THE COMPLETION OF THE ABOVEMENTIONED PREPARATORY ACTIONS</w:t>
      </w:r>
      <w:r w:rsidRPr="00D742C1">
        <w:rPr>
          <w:rFonts w:ascii="Times New Roman" w:hAnsi="Times New Roman" w:cs="Times New Roman"/>
          <w:sz w:val="14"/>
          <w:szCs w:val="14"/>
          <w:lang w:val="en-GB"/>
        </w:rPr>
        <w:t xml:space="preserve">, </w:t>
      </w:r>
      <w:r w:rsidR="00B104C5">
        <w:rPr>
          <w:rFonts w:ascii="Times New Roman" w:hAnsi="Times New Roman" w:cs="Times New Roman"/>
          <w:sz w:val="14"/>
          <w:szCs w:val="14"/>
          <w:lang w:val="en-GB"/>
        </w:rPr>
        <w:t>TMF</w:t>
      </w:r>
      <w:r w:rsidR="00D742C1" w:rsidRPr="00D742C1">
        <w:rPr>
          <w:rFonts w:ascii="Times New Roman" w:hAnsi="Times New Roman" w:cs="Times New Roman"/>
          <w:sz w:val="14"/>
          <w:szCs w:val="14"/>
          <w:lang w:val="en-GB"/>
        </w:rPr>
        <w:t xml:space="preserve"> </w:t>
      </w:r>
      <w:r w:rsidR="004F2A1C">
        <w:rPr>
          <w:rFonts w:ascii="Times New Roman" w:hAnsi="Times New Roman" w:cs="Times New Roman"/>
          <w:sz w:val="14"/>
          <w:szCs w:val="14"/>
          <w:lang w:val="en-GB"/>
        </w:rPr>
        <w:t xml:space="preserve">(AS AGENT ON BEHALF OF </w:t>
      </w:r>
      <w:r w:rsidR="00B104C5">
        <w:rPr>
          <w:rFonts w:ascii="Times New Roman" w:hAnsi="Times New Roman" w:cs="Times New Roman"/>
          <w:sz w:val="14"/>
          <w:szCs w:val="14"/>
          <w:lang w:val="en-GB"/>
        </w:rPr>
        <w:t>TECHNIP AND EUROCLEAR FRANCE</w:t>
      </w:r>
      <w:r w:rsidR="002C24B2">
        <w:rPr>
          <w:rFonts w:ascii="Times New Roman" w:hAnsi="Times New Roman" w:cs="Times New Roman"/>
          <w:sz w:val="14"/>
          <w:szCs w:val="14"/>
          <w:lang w:val="en-GB"/>
        </w:rPr>
        <w:t xml:space="preserve"> S.A</w:t>
      </w:r>
      <w:r w:rsidR="006D0003">
        <w:rPr>
          <w:rFonts w:ascii="Times New Roman" w:hAnsi="Times New Roman" w:cs="Times New Roman"/>
          <w:sz w:val="14"/>
          <w:szCs w:val="14"/>
          <w:lang w:val="en-GB"/>
        </w:rPr>
        <w:t>.</w:t>
      </w:r>
      <w:r w:rsidR="00521413">
        <w:rPr>
          <w:rFonts w:ascii="Times New Roman" w:hAnsi="Times New Roman" w:cs="Times New Roman"/>
          <w:sz w:val="14"/>
          <w:szCs w:val="14"/>
          <w:lang w:val="en-GB"/>
        </w:rPr>
        <w:t>)</w:t>
      </w:r>
      <w:r w:rsidR="004F2A1C">
        <w:rPr>
          <w:rFonts w:ascii="Times New Roman" w:hAnsi="Times New Roman" w:cs="Times New Roman"/>
          <w:sz w:val="14"/>
          <w:szCs w:val="14"/>
          <w:lang w:val="en-GB"/>
        </w:rPr>
        <w:t xml:space="preserve"> </w:t>
      </w:r>
      <w:r w:rsidR="00D742C1" w:rsidRPr="00D742C1">
        <w:rPr>
          <w:rFonts w:ascii="Times New Roman" w:hAnsi="Times New Roman" w:cs="Times New Roman"/>
          <w:sz w:val="14"/>
          <w:szCs w:val="14"/>
          <w:lang w:val="en-GB"/>
        </w:rPr>
        <w:t xml:space="preserve">WILL </w:t>
      </w:r>
      <w:r w:rsidR="00B104C5">
        <w:rPr>
          <w:rFonts w:ascii="Times New Roman" w:hAnsi="Times New Roman" w:cs="Times New Roman"/>
          <w:sz w:val="14"/>
          <w:szCs w:val="14"/>
          <w:lang w:val="en-GB"/>
        </w:rPr>
        <w:t>COUNTER</w:t>
      </w:r>
      <w:r w:rsidR="004F2A1C">
        <w:rPr>
          <w:rFonts w:ascii="Times New Roman" w:hAnsi="Times New Roman" w:cs="Times New Roman"/>
          <w:sz w:val="14"/>
          <w:szCs w:val="14"/>
          <w:lang w:val="en-GB"/>
        </w:rPr>
        <w:t>SIGN THIS FORM FOR</w:t>
      </w:r>
      <w:r w:rsidR="00B104C5">
        <w:rPr>
          <w:rFonts w:ascii="Times New Roman" w:hAnsi="Times New Roman" w:cs="Times New Roman"/>
          <w:sz w:val="14"/>
          <w:szCs w:val="14"/>
          <w:lang w:val="en-GB"/>
        </w:rPr>
        <w:t xml:space="preserve"> ACCEPTANCE</w:t>
      </w:r>
      <w:r w:rsidR="00521413">
        <w:rPr>
          <w:rFonts w:ascii="Times New Roman" w:hAnsi="Times New Roman" w:cs="Times New Roman"/>
          <w:sz w:val="14"/>
          <w:szCs w:val="14"/>
          <w:lang w:val="en-GB"/>
        </w:rPr>
        <w:t xml:space="preserve"> OF THE SHARES</w:t>
      </w:r>
      <w:r w:rsidR="00B104C5">
        <w:rPr>
          <w:rFonts w:ascii="Times New Roman" w:hAnsi="Times New Roman" w:cs="Times New Roman"/>
          <w:sz w:val="14"/>
          <w:szCs w:val="14"/>
          <w:lang w:val="en-GB"/>
        </w:rPr>
        <w:t xml:space="preserve"> AND</w:t>
      </w:r>
      <w:r w:rsidR="004F2A1C">
        <w:rPr>
          <w:rFonts w:ascii="Times New Roman" w:hAnsi="Times New Roman" w:cs="Times New Roman"/>
          <w:sz w:val="14"/>
          <w:szCs w:val="14"/>
          <w:lang w:val="en-GB"/>
        </w:rPr>
        <w:t xml:space="preserve"> ACK</w:t>
      </w:r>
      <w:r w:rsidR="00810B3B">
        <w:rPr>
          <w:rFonts w:ascii="Times New Roman" w:hAnsi="Times New Roman" w:cs="Times New Roman"/>
          <w:sz w:val="14"/>
          <w:szCs w:val="14"/>
          <w:lang w:val="en-GB"/>
        </w:rPr>
        <w:t>N</w:t>
      </w:r>
      <w:r w:rsidR="004F2A1C">
        <w:rPr>
          <w:rFonts w:ascii="Times New Roman" w:hAnsi="Times New Roman" w:cs="Times New Roman"/>
          <w:sz w:val="14"/>
          <w:szCs w:val="14"/>
          <w:lang w:val="en-GB"/>
        </w:rPr>
        <w:t>OWLEDGEMENT</w:t>
      </w:r>
      <w:r w:rsidR="00521413">
        <w:rPr>
          <w:rFonts w:ascii="Times New Roman" w:hAnsi="Times New Roman" w:cs="Times New Roman"/>
          <w:sz w:val="14"/>
          <w:szCs w:val="14"/>
          <w:lang w:val="en-GB"/>
        </w:rPr>
        <w:t xml:space="preserve"> OF THE TRANSFER</w:t>
      </w:r>
      <w:r w:rsidR="004F2A1C">
        <w:rPr>
          <w:rFonts w:ascii="Times New Roman" w:hAnsi="Times New Roman" w:cs="Times New Roman"/>
          <w:sz w:val="14"/>
          <w:szCs w:val="14"/>
          <w:lang w:val="en-GB"/>
        </w:rPr>
        <w:t xml:space="preserve"> AND WILL </w:t>
      </w:r>
      <w:r w:rsidR="00D742C1" w:rsidRPr="00D742C1">
        <w:rPr>
          <w:rFonts w:ascii="Times New Roman" w:hAnsi="Times New Roman" w:cs="Times New Roman"/>
          <w:sz w:val="14"/>
          <w:szCs w:val="14"/>
          <w:lang w:val="en-GB"/>
        </w:rPr>
        <w:t xml:space="preserve">UPDATE </w:t>
      </w:r>
      <w:r w:rsidR="004F2A1C">
        <w:rPr>
          <w:rFonts w:ascii="Times New Roman" w:hAnsi="Times New Roman" w:cs="Times New Roman"/>
          <w:sz w:val="14"/>
          <w:szCs w:val="14"/>
          <w:lang w:val="en-GB"/>
        </w:rPr>
        <w:t xml:space="preserve">THE SHAREHOLDERS REGISTER OF </w:t>
      </w:r>
      <w:r w:rsidR="00B104C5">
        <w:rPr>
          <w:rFonts w:ascii="Times New Roman" w:hAnsi="Times New Roman" w:cs="Times New Roman"/>
          <w:sz w:val="14"/>
          <w:szCs w:val="14"/>
          <w:lang w:val="en-GB"/>
        </w:rPr>
        <w:t>TECHNIP</w:t>
      </w:r>
      <w:r w:rsidR="00D742C1" w:rsidRPr="00D742C1">
        <w:rPr>
          <w:rFonts w:ascii="Times New Roman" w:hAnsi="Times New Roman" w:cs="Times New Roman"/>
          <w:sz w:val="14"/>
          <w:szCs w:val="14"/>
          <w:lang w:val="en-GB"/>
        </w:rPr>
        <w:t xml:space="preserve"> TO REFLECT THE TRANSFER. </w:t>
      </w:r>
      <w:r w:rsidR="00B104C5">
        <w:rPr>
          <w:rFonts w:ascii="Times New Roman" w:hAnsi="Times New Roman" w:cs="Times New Roman"/>
          <w:sz w:val="14"/>
          <w:szCs w:val="14"/>
          <w:lang w:val="en-GB"/>
        </w:rPr>
        <w:t>TMF</w:t>
      </w:r>
      <w:r w:rsidR="004F2A1C">
        <w:rPr>
          <w:rFonts w:ascii="Times New Roman" w:hAnsi="Times New Roman" w:cs="Times New Roman"/>
          <w:sz w:val="14"/>
          <w:szCs w:val="14"/>
          <w:lang w:val="en-GB"/>
        </w:rPr>
        <w:t xml:space="preserve"> RESERVES THE RIGHT TO </w:t>
      </w:r>
      <w:r w:rsidR="00E34E4F">
        <w:rPr>
          <w:rFonts w:ascii="Times New Roman" w:hAnsi="Times New Roman" w:cs="Times New Roman"/>
          <w:sz w:val="14"/>
          <w:szCs w:val="14"/>
          <w:lang w:val="en-GB"/>
        </w:rPr>
        <w:t>F</w:t>
      </w:r>
      <w:r w:rsidR="009D242B">
        <w:rPr>
          <w:rFonts w:ascii="Times New Roman" w:hAnsi="Times New Roman" w:cs="Times New Roman"/>
          <w:sz w:val="14"/>
          <w:szCs w:val="14"/>
          <w:lang w:val="en-GB"/>
        </w:rPr>
        <w:tab/>
      </w:r>
      <w:r w:rsidR="00143271">
        <w:rPr>
          <w:rFonts w:ascii="Times New Roman" w:hAnsi="Times New Roman" w:cs="Times New Roman"/>
          <w:sz w:val="14"/>
          <w:szCs w:val="14"/>
          <w:lang w:val="en-GB"/>
        </w:rPr>
        <w:tab/>
      </w:r>
      <w:r w:rsidR="00652480">
        <w:rPr>
          <w:rFonts w:ascii="Times New Roman" w:hAnsi="Times New Roman" w:cs="Times New Roman"/>
          <w:sz w:val="14"/>
          <w:szCs w:val="14"/>
          <w:lang w:val="en-GB"/>
        </w:rPr>
        <w:tab/>
      </w:r>
      <w:r w:rsidR="00E34E4F">
        <w:rPr>
          <w:rFonts w:ascii="Times New Roman" w:hAnsi="Times New Roman" w:cs="Times New Roman"/>
          <w:sz w:val="14"/>
          <w:szCs w:val="14"/>
          <w:lang w:val="en-GB"/>
        </w:rPr>
        <w:t xml:space="preserve">IRST </w:t>
      </w:r>
      <w:r w:rsidR="004F2A1C">
        <w:rPr>
          <w:rFonts w:ascii="Times New Roman" w:hAnsi="Times New Roman" w:cs="Times New Roman"/>
          <w:sz w:val="14"/>
          <w:szCs w:val="14"/>
          <w:lang w:val="en-GB"/>
        </w:rPr>
        <w:t xml:space="preserve">REQUEST ADDITIONAL OR OTHER INFORMATION </w:t>
      </w:r>
      <w:r w:rsidR="00F57728">
        <w:rPr>
          <w:rFonts w:ascii="Times New Roman" w:hAnsi="Times New Roman" w:cs="Times New Roman"/>
          <w:sz w:val="14"/>
          <w:szCs w:val="14"/>
          <w:lang w:val="en-GB"/>
        </w:rPr>
        <w:t>FROM</w:t>
      </w:r>
      <w:r w:rsidR="004F2A1C">
        <w:rPr>
          <w:rFonts w:ascii="Times New Roman" w:hAnsi="Times New Roman" w:cs="Times New Roman"/>
          <w:sz w:val="14"/>
          <w:szCs w:val="14"/>
          <w:lang w:val="en-GB"/>
        </w:rPr>
        <w:t xml:space="preserve"> THE TRANSFEROR, IN PARTICULAR REGARDING THE A</w:t>
      </w:r>
      <w:r w:rsidR="00F57728">
        <w:rPr>
          <w:rFonts w:ascii="Times New Roman" w:hAnsi="Times New Roman" w:cs="Times New Roman"/>
          <w:sz w:val="14"/>
          <w:szCs w:val="14"/>
          <w:lang w:val="en-GB"/>
        </w:rPr>
        <w:t xml:space="preserve">UTHENTICITY OF </w:t>
      </w:r>
      <w:r w:rsidR="00810B3B">
        <w:rPr>
          <w:rFonts w:ascii="Times New Roman" w:hAnsi="Times New Roman" w:cs="Times New Roman"/>
          <w:sz w:val="14"/>
          <w:szCs w:val="14"/>
          <w:lang w:val="en-GB"/>
        </w:rPr>
        <w:t>THE SIGNATURE</w:t>
      </w:r>
      <w:r w:rsidR="00F57728">
        <w:rPr>
          <w:rFonts w:ascii="Times New Roman" w:hAnsi="Times New Roman" w:cs="Times New Roman"/>
          <w:sz w:val="14"/>
          <w:szCs w:val="14"/>
          <w:lang w:val="en-GB"/>
        </w:rPr>
        <w:t xml:space="preserve">, </w:t>
      </w:r>
      <w:r w:rsidR="00557D20">
        <w:rPr>
          <w:rFonts w:ascii="Times New Roman" w:hAnsi="Times New Roman" w:cs="Times New Roman"/>
          <w:sz w:val="14"/>
          <w:szCs w:val="14"/>
          <w:lang w:val="en-GB"/>
        </w:rPr>
        <w:t>THE VALIDITY</w:t>
      </w:r>
      <w:r w:rsidR="00F57728">
        <w:rPr>
          <w:rFonts w:ascii="Times New Roman" w:hAnsi="Times New Roman" w:cs="Times New Roman"/>
          <w:sz w:val="14"/>
          <w:szCs w:val="14"/>
          <w:lang w:val="en-GB"/>
        </w:rPr>
        <w:t xml:space="preserve"> </w:t>
      </w:r>
      <w:r w:rsidR="00521413">
        <w:rPr>
          <w:rFonts w:ascii="Times New Roman" w:hAnsi="Times New Roman" w:cs="Times New Roman"/>
          <w:sz w:val="14"/>
          <w:szCs w:val="14"/>
          <w:lang w:val="en-GB"/>
        </w:rPr>
        <w:t>OF THE DOCUMENTS PROVIDED</w:t>
      </w:r>
      <w:r w:rsidR="00F57728">
        <w:rPr>
          <w:rFonts w:ascii="Times New Roman" w:hAnsi="Times New Roman" w:cs="Times New Roman"/>
          <w:sz w:val="14"/>
          <w:szCs w:val="14"/>
          <w:lang w:val="en-GB"/>
        </w:rPr>
        <w:t xml:space="preserve"> OR DOCUMENTS EVIDENCING THE SHAREHOLDING</w:t>
      </w:r>
      <w:r w:rsidR="004F2A1C">
        <w:rPr>
          <w:rFonts w:ascii="Times New Roman" w:hAnsi="Times New Roman" w:cs="Times New Roman"/>
          <w:sz w:val="14"/>
          <w:szCs w:val="14"/>
          <w:lang w:val="en-GB"/>
        </w:rPr>
        <w:t xml:space="preserve">. INFORMATION </w:t>
      </w:r>
      <w:r w:rsidR="004F2A1C">
        <w:rPr>
          <w:rFonts w:ascii="Times New Roman" w:hAnsi="Times New Roman" w:cs="Times New Roman"/>
          <w:sz w:val="14"/>
          <w:szCs w:val="14"/>
          <w:lang w:val="en-GB"/>
        </w:rPr>
        <w:lastRenderedPageBreak/>
        <w:t xml:space="preserve">RECEIVED BY </w:t>
      </w:r>
      <w:r w:rsidR="00B104C5">
        <w:rPr>
          <w:rFonts w:ascii="Times New Roman" w:hAnsi="Times New Roman" w:cs="Times New Roman"/>
          <w:sz w:val="14"/>
          <w:szCs w:val="14"/>
          <w:lang w:val="en-GB"/>
        </w:rPr>
        <w:t>TMF</w:t>
      </w:r>
      <w:r w:rsidR="004F2A1C">
        <w:rPr>
          <w:rFonts w:ascii="Times New Roman" w:hAnsi="Times New Roman" w:cs="Times New Roman"/>
          <w:sz w:val="14"/>
          <w:szCs w:val="14"/>
          <w:lang w:val="en-GB"/>
        </w:rPr>
        <w:t xml:space="preserve"> WILL</w:t>
      </w:r>
      <w:r w:rsidR="00557D20">
        <w:rPr>
          <w:rFonts w:ascii="Times New Roman" w:hAnsi="Times New Roman" w:cs="Times New Roman"/>
          <w:sz w:val="14"/>
          <w:szCs w:val="14"/>
          <w:lang w:val="en-GB"/>
        </w:rPr>
        <w:t xml:space="preserve"> BE KEPT STRICTLY CONFIDENTIAL AND WILL NOT</w:t>
      </w:r>
      <w:r w:rsidR="006349C7">
        <w:rPr>
          <w:rFonts w:ascii="Times New Roman" w:hAnsi="Times New Roman" w:cs="Times New Roman"/>
          <w:sz w:val="14"/>
          <w:szCs w:val="14"/>
          <w:lang w:val="en-GB"/>
        </w:rPr>
        <w:t xml:space="preserve"> BE SHARED WITH ANY THIRD PARTY OTHER THAN </w:t>
      </w:r>
      <w:r w:rsidR="00B104C5">
        <w:rPr>
          <w:rFonts w:ascii="Times New Roman" w:hAnsi="Times New Roman" w:cs="Times New Roman"/>
          <w:sz w:val="14"/>
          <w:szCs w:val="14"/>
          <w:lang w:val="en-GB"/>
        </w:rPr>
        <w:t>TECHNIP AND EUROCLEAR FRANCE</w:t>
      </w:r>
      <w:r w:rsidR="002C24B2">
        <w:rPr>
          <w:rFonts w:ascii="Times New Roman" w:hAnsi="Times New Roman" w:cs="Times New Roman"/>
          <w:sz w:val="14"/>
          <w:szCs w:val="14"/>
          <w:lang w:val="en-GB"/>
        </w:rPr>
        <w:t xml:space="preserve"> S.A</w:t>
      </w:r>
      <w:r w:rsidR="006D0003">
        <w:rPr>
          <w:rFonts w:ascii="Times New Roman" w:hAnsi="Times New Roman" w:cs="Times New Roman"/>
          <w:sz w:val="14"/>
          <w:szCs w:val="14"/>
          <w:lang w:val="en-GB"/>
        </w:rPr>
        <w:t>.</w:t>
      </w:r>
      <w:r w:rsidR="002C24B2">
        <w:rPr>
          <w:rFonts w:ascii="Times New Roman" w:hAnsi="Times New Roman" w:cs="Times New Roman"/>
          <w:sz w:val="14"/>
          <w:szCs w:val="14"/>
          <w:lang w:val="en-GB"/>
        </w:rPr>
        <w:t xml:space="preserve"> AND THE ISSUER AGENT OF THE SHARES</w:t>
      </w:r>
      <w:r w:rsidR="003839C0">
        <w:rPr>
          <w:rFonts w:ascii="Times New Roman" w:hAnsi="Times New Roman" w:cs="Times New Roman"/>
          <w:sz w:val="14"/>
          <w:szCs w:val="14"/>
          <w:lang w:val="en-GB"/>
        </w:rPr>
        <w:t xml:space="preserve"> IN EUROCLEAR FRANCE</w:t>
      </w:r>
      <w:r w:rsidR="002C24B2">
        <w:rPr>
          <w:rFonts w:ascii="Times New Roman" w:hAnsi="Times New Roman" w:cs="Times New Roman"/>
          <w:sz w:val="14"/>
          <w:szCs w:val="14"/>
          <w:lang w:val="en-GB"/>
        </w:rPr>
        <w:t xml:space="preserve"> IF ANY</w:t>
      </w:r>
      <w:r w:rsidR="00B104C5">
        <w:rPr>
          <w:rFonts w:ascii="Times New Roman" w:hAnsi="Times New Roman" w:cs="Times New Roman"/>
          <w:sz w:val="14"/>
          <w:szCs w:val="14"/>
          <w:lang w:val="en-GB"/>
        </w:rPr>
        <w:t>.</w:t>
      </w:r>
      <w:r w:rsidR="006349C7">
        <w:rPr>
          <w:rFonts w:ascii="Times New Roman" w:hAnsi="Times New Roman" w:cs="Times New Roman"/>
          <w:sz w:val="14"/>
          <w:szCs w:val="14"/>
          <w:lang w:val="en-GB"/>
        </w:rPr>
        <w:t xml:space="preserve"> </w:t>
      </w:r>
      <w:r w:rsidR="00557D20">
        <w:rPr>
          <w:rFonts w:ascii="Times New Roman" w:hAnsi="Times New Roman" w:cs="Times New Roman"/>
          <w:sz w:val="14"/>
          <w:szCs w:val="14"/>
          <w:lang w:val="en-GB"/>
        </w:rPr>
        <w:t xml:space="preserve"> </w:t>
      </w:r>
    </w:p>
    <w:sectPr w:rsidR="00B12A49" w:rsidRPr="00D742C1" w:rsidSect="006F2152">
      <w:pgSz w:w="11906" w:h="16838"/>
      <w:pgMar w:top="709" w:right="1417" w:bottom="568" w:left="1417"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01D72" w14:textId="77777777" w:rsidR="00243136" w:rsidRDefault="00243136" w:rsidP="00510B2A">
      <w:pPr>
        <w:spacing w:line="240" w:lineRule="auto"/>
      </w:pPr>
      <w:r>
        <w:separator/>
      </w:r>
    </w:p>
  </w:endnote>
  <w:endnote w:type="continuationSeparator" w:id="0">
    <w:p w14:paraId="3ED4CF10" w14:textId="77777777" w:rsidR="00243136" w:rsidRDefault="00243136" w:rsidP="00510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07B01" w14:textId="77777777" w:rsidR="00243136" w:rsidRDefault="00243136" w:rsidP="00510B2A">
      <w:pPr>
        <w:spacing w:line="240" w:lineRule="auto"/>
      </w:pPr>
      <w:r>
        <w:separator/>
      </w:r>
    </w:p>
  </w:footnote>
  <w:footnote w:type="continuationSeparator" w:id="0">
    <w:p w14:paraId="721AF354" w14:textId="77777777" w:rsidR="00243136" w:rsidRDefault="00243136" w:rsidP="00510B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723D3"/>
    <w:multiLevelType w:val="hybridMultilevel"/>
    <w:tmpl w:val="0C16132C"/>
    <w:lvl w:ilvl="0" w:tplc="21146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B822B0"/>
    <w:multiLevelType w:val="hybridMultilevel"/>
    <w:tmpl w:val="C6FEB9B6"/>
    <w:lvl w:ilvl="0" w:tplc="0413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A679D4"/>
    <w:multiLevelType w:val="hybridMultilevel"/>
    <w:tmpl w:val="05608624"/>
    <w:lvl w:ilvl="0" w:tplc="AE2E930E">
      <w:start w:val="1"/>
      <w:numFmt w:val="upperRoman"/>
      <w:lvlText w:val="(%1)"/>
      <w:lvlJc w:val="left"/>
      <w:pPr>
        <w:ind w:left="760" w:hanging="720"/>
      </w:pPr>
      <w:rPr>
        <w:rFonts w:hint="default"/>
      </w:rPr>
    </w:lvl>
    <w:lvl w:ilvl="1" w:tplc="08090019">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3" w15:restartNumberingAfterBreak="0">
    <w:nsid w:val="5E577064"/>
    <w:multiLevelType w:val="hybridMultilevel"/>
    <w:tmpl w:val="98BE530A"/>
    <w:lvl w:ilvl="0" w:tplc="2B74572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0A76C6"/>
    <w:multiLevelType w:val="hybridMultilevel"/>
    <w:tmpl w:val="96B63FB8"/>
    <w:lvl w:ilvl="0" w:tplc="966AC3C2">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46"/>
    <w:rsid w:val="000126B8"/>
    <w:rsid w:val="00024D08"/>
    <w:rsid w:val="0002761C"/>
    <w:rsid w:val="0003054A"/>
    <w:rsid w:val="0004166A"/>
    <w:rsid w:val="00047298"/>
    <w:rsid w:val="00066154"/>
    <w:rsid w:val="0007132D"/>
    <w:rsid w:val="0009469B"/>
    <w:rsid w:val="000B3062"/>
    <w:rsid w:val="000B79F0"/>
    <w:rsid w:val="000E7C62"/>
    <w:rsid w:val="000F3B48"/>
    <w:rsid w:val="00104588"/>
    <w:rsid w:val="00126B5E"/>
    <w:rsid w:val="001363EC"/>
    <w:rsid w:val="00143271"/>
    <w:rsid w:val="001573D4"/>
    <w:rsid w:val="00164512"/>
    <w:rsid w:val="001970D6"/>
    <w:rsid w:val="001A58A5"/>
    <w:rsid w:val="001D0ABB"/>
    <w:rsid w:val="001E1906"/>
    <w:rsid w:val="00210866"/>
    <w:rsid w:val="00224303"/>
    <w:rsid w:val="00243136"/>
    <w:rsid w:val="00274E2A"/>
    <w:rsid w:val="00280B80"/>
    <w:rsid w:val="00281AE9"/>
    <w:rsid w:val="002864D7"/>
    <w:rsid w:val="002A3DDA"/>
    <w:rsid w:val="002C24B2"/>
    <w:rsid w:val="002D2B8F"/>
    <w:rsid w:val="002E73A3"/>
    <w:rsid w:val="002F12F4"/>
    <w:rsid w:val="002F3E6F"/>
    <w:rsid w:val="002F4C39"/>
    <w:rsid w:val="003210DE"/>
    <w:rsid w:val="00355577"/>
    <w:rsid w:val="003839C0"/>
    <w:rsid w:val="003919F6"/>
    <w:rsid w:val="003923E1"/>
    <w:rsid w:val="00397FF7"/>
    <w:rsid w:val="003A51E8"/>
    <w:rsid w:val="003C172C"/>
    <w:rsid w:val="003E12A3"/>
    <w:rsid w:val="00402E3B"/>
    <w:rsid w:val="0040515D"/>
    <w:rsid w:val="004058D4"/>
    <w:rsid w:val="00434B75"/>
    <w:rsid w:val="00483CEF"/>
    <w:rsid w:val="004927F3"/>
    <w:rsid w:val="004B1F17"/>
    <w:rsid w:val="004B6238"/>
    <w:rsid w:val="004C0BBC"/>
    <w:rsid w:val="004C6E6B"/>
    <w:rsid w:val="004D1CD1"/>
    <w:rsid w:val="004D207C"/>
    <w:rsid w:val="004D67E5"/>
    <w:rsid w:val="004E29ED"/>
    <w:rsid w:val="004E7987"/>
    <w:rsid w:val="004F10B4"/>
    <w:rsid w:val="004F2A1C"/>
    <w:rsid w:val="00506AAB"/>
    <w:rsid w:val="00510B2A"/>
    <w:rsid w:val="00521413"/>
    <w:rsid w:val="00521AAC"/>
    <w:rsid w:val="00546F1E"/>
    <w:rsid w:val="00557D20"/>
    <w:rsid w:val="00612748"/>
    <w:rsid w:val="006349C7"/>
    <w:rsid w:val="00652480"/>
    <w:rsid w:val="006A6A80"/>
    <w:rsid w:val="006B48E5"/>
    <w:rsid w:val="006D0003"/>
    <w:rsid w:val="006F2152"/>
    <w:rsid w:val="007004A0"/>
    <w:rsid w:val="00721F04"/>
    <w:rsid w:val="00724DC5"/>
    <w:rsid w:val="00746738"/>
    <w:rsid w:val="00746DF3"/>
    <w:rsid w:val="00757CB7"/>
    <w:rsid w:val="007B4A03"/>
    <w:rsid w:val="007B61B7"/>
    <w:rsid w:val="007D13C0"/>
    <w:rsid w:val="00800F55"/>
    <w:rsid w:val="00810B3B"/>
    <w:rsid w:val="00827EEA"/>
    <w:rsid w:val="00830AC6"/>
    <w:rsid w:val="0085389D"/>
    <w:rsid w:val="00891D47"/>
    <w:rsid w:val="00892FB4"/>
    <w:rsid w:val="00893347"/>
    <w:rsid w:val="008C2DD4"/>
    <w:rsid w:val="008C5963"/>
    <w:rsid w:val="008D60FB"/>
    <w:rsid w:val="008F0BEC"/>
    <w:rsid w:val="00901B33"/>
    <w:rsid w:val="0090485A"/>
    <w:rsid w:val="00922134"/>
    <w:rsid w:val="00922F8D"/>
    <w:rsid w:val="00932556"/>
    <w:rsid w:val="009826B3"/>
    <w:rsid w:val="009C02A5"/>
    <w:rsid w:val="009C1E29"/>
    <w:rsid w:val="009C7BFA"/>
    <w:rsid w:val="009D059A"/>
    <w:rsid w:val="009D242B"/>
    <w:rsid w:val="009D6DAE"/>
    <w:rsid w:val="009E779B"/>
    <w:rsid w:val="00A024A7"/>
    <w:rsid w:val="00A420D6"/>
    <w:rsid w:val="00A75122"/>
    <w:rsid w:val="00AA639A"/>
    <w:rsid w:val="00B104C5"/>
    <w:rsid w:val="00B12A49"/>
    <w:rsid w:val="00B175EE"/>
    <w:rsid w:val="00B43875"/>
    <w:rsid w:val="00B62E63"/>
    <w:rsid w:val="00B63D5E"/>
    <w:rsid w:val="00B65626"/>
    <w:rsid w:val="00B970E5"/>
    <w:rsid w:val="00BD5AF5"/>
    <w:rsid w:val="00BE75DD"/>
    <w:rsid w:val="00BF7DA9"/>
    <w:rsid w:val="00C00D09"/>
    <w:rsid w:val="00C8686B"/>
    <w:rsid w:val="00CB2BA4"/>
    <w:rsid w:val="00CB4669"/>
    <w:rsid w:val="00CC6F56"/>
    <w:rsid w:val="00CE3ACC"/>
    <w:rsid w:val="00D14364"/>
    <w:rsid w:val="00D17F38"/>
    <w:rsid w:val="00D4155B"/>
    <w:rsid w:val="00D423ED"/>
    <w:rsid w:val="00D742C1"/>
    <w:rsid w:val="00D9744D"/>
    <w:rsid w:val="00DE24FD"/>
    <w:rsid w:val="00DF5030"/>
    <w:rsid w:val="00E10FB7"/>
    <w:rsid w:val="00E232AE"/>
    <w:rsid w:val="00E31573"/>
    <w:rsid w:val="00E34E4F"/>
    <w:rsid w:val="00E555E3"/>
    <w:rsid w:val="00E63C35"/>
    <w:rsid w:val="00EF06C4"/>
    <w:rsid w:val="00EF660D"/>
    <w:rsid w:val="00F13946"/>
    <w:rsid w:val="00F27719"/>
    <w:rsid w:val="00F42A7D"/>
    <w:rsid w:val="00F57728"/>
    <w:rsid w:val="00F61324"/>
    <w:rsid w:val="00F73EE1"/>
    <w:rsid w:val="00F94367"/>
    <w:rsid w:val="00FD6A98"/>
    <w:rsid w:val="00FE0B7B"/>
  </w:rsids>
  <m:mathPr>
    <m:mathFont m:val="Cambria Math"/>
    <m:brkBin m:val="before"/>
    <m:brkBinSub m:val="--"/>
    <m:smallFrac m:val="0"/>
    <m:dispDef/>
    <m:lMargin m:val="0"/>
    <m:rMargin m:val="0"/>
    <m:defJc m:val="centerGroup"/>
    <m:wrapIndent m:val="1440"/>
    <m:intLim m:val="subSup"/>
    <m:naryLim m:val="undOvr"/>
  </m:mathPr>
  <w:themeFontLang w:val="nl-NL"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06E989"/>
  <w15:docId w15:val="{6C37496C-02AA-43E8-8BDD-8068921B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E3B"/>
    <w:pPr>
      <w:spacing w:after="0" w:line="310" w:lineRule="auto"/>
    </w:pPr>
    <w:rPr>
      <w:rFonts w:ascii="Arial" w:hAnsi="Arial"/>
      <w:spacing w:val="3"/>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3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139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946"/>
    <w:rPr>
      <w:rFonts w:ascii="Tahoma" w:hAnsi="Tahoma" w:cs="Tahoma"/>
      <w:spacing w:val="3"/>
      <w:sz w:val="16"/>
      <w:szCs w:val="16"/>
    </w:rPr>
  </w:style>
  <w:style w:type="paragraph" w:styleId="ListParagraph">
    <w:name w:val="List Paragraph"/>
    <w:basedOn w:val="Normal"/>
    <w:uiPriority w:val="34"/>
    <w:semiHidden/>
    <w:qFormat/>
    <w:rsid w:val="00F13946"/>
    <w:pPr>
      <w:ind w:left="720"/>
      <w:contextualSpacing/>
    </w:pPr>
  </w:style>
  <w:style w:type="paragraph" w:styleId="Header">
    <w:name w:val="header"/>
    <w:basedOn w:val="Normal"/>
    <w:link w:val="HeaderChar"/>
    <w:uiPriority w:val="99"/>
    <w:semiHidden/>
    <w:rsid w:val="00510B2A"/>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510B2A"/>
    <w:rPr>
      <w:rFonts w:ascii="Arial" w:hAnsi="Arial"/>
      <w:spacing w:val="3"/>
      <w:sz w:val="19"/>
    </w:rPr>
  </w:style>
  <w:style w:type="paragraph" w:styleId="Footer">
    <w:name w:val="footer"/>
    <w:basedOn w:val="Normal"/>
    <w:link w:val="FooterChar"/>
    <w:uiPriority w:val="99"/>
    <w:semiHidden/>
    <w:rsid w:val="00510B2A"/>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510B2A"/>
    <w:rPr>
      <w:rFonts w:ascii="Arial" w:hAnsi="Arial"/>
      <w:spacing w:val="3"/>
      <w:sz w:val="19"/>
    </w:rPr>
  </w:style>
  <w:style w:type="paragraph" w:styleId="FootnoteText">
    <w:name w:val="footnote text"/>
    <w:basedOn w:val="Normal"/>
    <w:link w:val="FootnoteTextChar"/>
    <w:semiHidden/>
    <w:rsid w:val="00D423ED"/>
    <w:pPr>
      <w:spacing w:line="240" w:lineRule="auto"/>
      <w:jc w:val="both"/>
    </w:pPr>
    <w:rPr>
      <w:rFonts w:eastAsia="Calibri" w:cs="Times New Roman"/>
      <w:sz w:val="16"/>
      <w:szCs w:val="20"/>
      <w:lang w:eastAsia="en-US"/>
    </w:rPr>
  </w:style>
  <w:style w:type="character" w:customStyle="1" w:styleId="FootnoteTextChar">
    <w:name w:val="Footnote Text Char"/>
    <w:basedOn w:val="DefaultParagraphFont"/>
    <w:link w:val="FootnoteText"/>
    <w:semiHidden/>
    <w:rsid w:val="00D423ED"/>
    <w:rPr>
      <w:rFonts w:ascii="Arial" w:eastAsia="Calibri" w:hAnsi="Arial" w:cs="Times New Roman"/>
      <w:spacing w:val="3"/>
      <w:sz w:val="16"/>
      <w:szCs w:val="20"/>
      <w:lang w:eastAsia="en-US"/>
    </w:rPr>
  </w:style>
  <w:style w:type="character" w:styleId="FootnoteReference">
    <w:name w:val="footnote reference"/>
    <w:basedOn w:val="DefaultParagraphFont"/>
    <w:uiPriority w:val="99"/>
    <w:semiHidden/>
    <w:unhideWhenUsed/>
    <w:rsid w:val="00D423ED"/>
    <w:rPr>
      <w:vertAlign w:val="superscript"/>
    </w:rPr>
  </w:style>
  <w:style w:type="character" w:styleId="CommentReference">
    <w:name w:val="annotation reference"/>
    <w:basedOn w:val="DefaultParagraphFont"/>
    <w:uiPriority w:val="99"/>
    <w:semiHidden/>
    <w:unhideWhenUsed/>
    <w:rsid w:val="002C24B2"/>
    <w:rPr>
      <w:sz w:val="16"/>
      <w:szCs w:val="16"/>
    </w:rPr>
  </w:style>
  <w:style w:type="paragraph" w:styleId="CommentText">
    <w:name w:val="annotation text"/>
    <w:basedOn w:val="Normal"/>
    <w:link w:val="CommentTextChar"/>
    <w:uiPriority w:val="99"/>
    <w:semiHidden/>
    <w:unhideWhenUsed/>
    <w:rsid w:val="002C24B2"/>
    <w:pPr>
      <w:spacing w:line="240" w:lineRule="auto"/>
    </w:pPr>
    <w:rPr>
      <w:sz w:val="20"/>
      <w:szCs w:val="20"/>
    </w:rPr>
  </w:style>
  <w:style w:type="character" w:customStyle="1" w:styleId="CommentTextChar">
    <w:name w:val="Comment Text Char"/>
    <w:basedOn w:val="DefaultParagraphFont"/>
    <w:link w:val="CommentText"/>
    <w:uiPriority w:val="99"/>
    <w:semiHidden/>
    <w:rsid w:val="002C24B2"/>
    <w:rPr>
      <w:rFonts w:ascii="Arial" w:hAnsi="Arial"/>
      <w:spacing w:val="3"/>
      <w:sz w:val="20"/>
      <w:szCs w:val="20"/>
    </w:rPr>
  </w:style>
  <w:style w:type="paragraph" w:styleId="CommentSubject">
    <w:name w:val="annotation subject"/>
    <w:basedOn w:val="CommentText"/>
    <w:next w:val="CommentText"/>
    <w:link w:val="CommentSubjectChar"/>
    <w:uiPriority w:val="99"/>
    <w:semiHidden/>
    <w:unhideWhenUsed/>
    <w:rsid w:val="002C24B2"/>
    <w:rPr>
      <w:b/>
      <w:bCs/>
    </w:rPr>
  </w:style>
  <w:style w:type="character" w:customStyle="1" w:styleId="CommentSubjectChar">
    <w:name w:val="Comment Subject Char"/>
    <w:basedOn w:val="CommentTextChar"/>
    <w:link w:val="CommentSubject"/>
    <w:uiPriority w:val="99"/>
    <w:semiHidden/>
    <w:rsid w:val="002C24B2"/>
    <w:rPr>
      <w:rFonts w:ascii="Arial" w:hAnsi="Arial"/>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CHNIPENERGI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595DE9670DFE40B70DD35EF2D5594D" ma:contentTypeVersion="13" ma:contentTypeDescription="Create a new document." ma:contentTypeScope="" ma:versionID="b837a3156f77bd0505c4951a7539effa">
  <xsd:schema xmlns:xsd="http://www.w3.org/2001/XMLSchema" xmlns:xs="http://www.w3.org/2001/XMLSchema" xmlns:p="http://schemas.microsoft.com/office/2006/metadata/properties" xmlns:ns3="3f520ad6-7eb4-47b3-b222-4dd8ea9b0ca4" xmlns:ns4="126a7525-26d7-4eb5-9fc5-77583f1413d9" targetNamespace="http://schemas.microsoft.com/office/2006/metadata/properties" ma:root="true" ma:fieldsID="57945dc3c7a5f5ecfeb099fe62f3c6c3" ns3:_="" ns4:_="">
    <xsd:import namespace="3f520ad6-7eb4-47b3-b222-4dd8ea9b0ca4"/>
    <xsd:import namespace="126a7525-26d7-4eb5-9fc5-77583f1413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20ad6-7eb4-47b3-b222-4dd8ea9b0c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6a7525-26d7-4eb5-9fc5-77583f1413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B81D1-340F-478D-B3BA-38427E7AE39F}">
  <ds:schemaRefs>
    <ds:schemaRef ds:uri="3f520ad6-7eb4-47b3-b222-4dd8ea9b0ca4"/>
    <ds:schemaRef ds:uri="http://purl.org/dc/elements/1.1/"/>
    <ds:schemaRef ds:uri="126a7525-26d7-4eb5-9fc5-77583f1413d9"/>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BF55D136-CD98-497C-BEF0-BB965BB8C92C}">
  <ds:schemaRefs>
    <ds:schemaRef ds:uri="http://schemas.microsoft.com/sharepoint/v3/contenttype/forms"/>
  </ds:schemaRefs>
</ds:datastoreItem>
</file>

<file path=customXml/itemProps3.xml><?xml version="1.0" encoding="utf-8"?>
<ds:datastoreItem xmlns:ds="http://schemas.openxmlformats.org/officeDocument/2006/customXml" ds:itemID="{5929595D-47B6-41F5-8486-D89A30253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20ad6-7eb4-47b3-b222-4dd8ea9b0ca4"/>
    <ds:schemaRef ds:uri="126a7525-26d7-4eb5-9fc5-77583f141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A44128-2BE7-4DE8-834B-7EED20F9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 Brauw Blackstone Westbroek N.V.</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Brauw</dc:creator>
  <cp:lastModifiedBy>Sandra Lombert</cp:lastModifiedBy>
  <cp:revision>2</cp:revision>
  <cp:lastPrinted>2021-02-19T16:25:00Z</cp:lastPrinted>
  <dcterms:created xsi:type="dcterms:W3CDTF">2021-03-24T21:54:00Z</dcterms:created>
  <dcterms:modified xsi:type="dcterms:W3CDTF">2021-03-24T21:54:00Z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aam">
    <vt:lpwstr>M36502857/1/20705883/wjd</vt:lpwstr>
  </property>
  <property fmtid="{D5CDD505-2E9C-101B-9397-08002B2CF9AE}" pid="3" name="WorksiteDatabase">
    <vt:lpwstr>MATTERS</vt:lpwstr>
  </property>
  <property fmtid="{D5CDD505-2E9C-101B-9397-08002B2CF9AE}" pid="4" name="WorksiteDocNumber">
    <vt:lpwstr>36502857</vt:lpwstr>
  </property>
  <property fmtid="{D5CDD505-2E9C-101B-9397-08002B2CF9AE}" pid="5" name="WorksiteDocVersion">
    <vt:lpwstr>1</vt:lpwstr>
  </property>
  <property fmtid="{D5CDD505-2E9C-101B-9397-08002B2CF9AE}" pid="6" name="WorksiteMatterNumber">
    <vt:lpwstr>20705883</vt:lpwstr>
  </property>
  <property fmtid="{D5CDD505-2E9C-101B-9397-08002B2CF9AE}" pid="7" name="WorksiteAuthor">
    <vt:lpwstr>WIGGENN</vt:lpwstr>
  </property>
  <property fmtid="{D5CDD505-2E9C-101B-9397-08002B2CF9AE}" pid="8" name="MSIP_Label_e99e5f92-716e-44d1-9a65-82cabe9dd1e7_Enabled">
    <vt:lpwstr>True</vt:lpwstr>
  </property>
  <property fmtid="{D5CDD505-2E9C-101B-9397-08002B2CF9AE}" pid="9" name="MSIP_Label_e99e5f92-716e-44d1-9a65-82cabe9dd1e7_SiteId">
    <vt:lpwstr>282ba4e6-052f-4fa7-bbaa-95b7e4404b3e</vt:lpwstr>
  </property>
  <property fmtid="{D5CDD505-2E9C-101B-9397-08002B2CF9AE}" pid="10" name="MSIP_Label_e99e5f92-716e-44d1-9a65-82cabe9dd1e7_Owner">
    <vt:lpwstr>JOBAL01@frprod01.eoc.net</vt:lpwstr>
  </property>
  <property fmtid="{D5CDD505-2E9C-101B-9397-08002B2CF9AE}" pid="11" name="MSIP_Label_e99e5f92-716e-44d1-9a65-82cabe9dd1e7_SetDate">
    <vt:lpwstr>2021-01-21T18:29:24.0882585Z</vt:lpwstr>
  </property>
  <property fmtid="{D5CDD505-2E9C-101B-9397-08002B2CF9AE}" pid="12" name="MSIP_Label_e99e5f92-716e-44d1-9a65-82cabe9dd1e7_Name">
    <vt:lpwstr>Restricted</vt:lpwstr>
  </property>
  <property fmtid="{D5CDD505-2E9C-101B-9397-08002B2CF9AE}" pid="13" name="MSIP_Label_e99e5f92-716e-44d1-9a65-82cabe9dd1e7_Application">
    <vt:lpwstr>Microsoft Azure Information Protection</vt:lpwstr>
  </property>
  <property fmtid="{D5CDD505-2E9C-101B-9397-08002B2CF9AE}" pid="14" name="MSIP_Label_e99e5f92-716e-44d1-9a65-82cabe9dd1e7_ActionId">
    <vt:lpwstr>4757a3e9-b557-4021-be7a-0c107f4860b3</vt:lpwstr>
  </property>
  <property fmtid="{D5CDD505-2E9C-101B-9397-08002B2CF9AE}" pid="15" name="MSIP_Label_e99e5f92-716e-44d1-9a65-82cabe9dd1e7_Extended_MSFT_Method">
    <vt:lpwstr>Automatic</vt:lpwstr>
  </property>
  <property fmtid="{D5CDD505-2E9C-101B-9397-08002B2CF9AE}" pid="16" name="MSIP_Label_1aaa69c8-0478-4e13-9e4c-38511e3b6774_Enabled">
    <vt:lpwstr>True</vt:lpwstr>
  </property>
  <property fmtid="{D5CDD505-2E9C-101B-9397-08002B2CF9AE}" pid="17" name="MSIP_Label_1aaa69c8-0478-4e13-9e4c-38511e3b6774_SiteId">
    <vt:lpwstr>c9a7d621-4bc4-4407-b730-f428e656aa9e</vt:lpwstr>
  </property>
  <property fmtid="{D5CDD505-2E9C-101B-9397-08002B2CF9AE}" pid="18" name="MSIP_Label_1aaa69c8-0478-4e13-9e4c-38511e3b6774_Owner">
    <vt:lpwstr>sylvain.morisset@sgss.socgen.com</vt:lpwstr>
  </property>
  <property fmtid="{D5CDD505-2E9C-101B-9397-08002B2CF9AE}" pid="19" name="MSIP_Label_1aaa69c8-0478-4e13-9e4c-38511e3b6774_SetDate">
    <vt:lpwstr>2021-01-08T12:57:32.9848206Z</vt:lpwstr>
  </property>
  <property fmtid="{D5CDD505-2E9C-101B-9397-08002B2CF9AE}" pid="20" name="MSIP_Label_1aaa69c8-0478-4e13-9e4c-38511e3b6774_Name">
    <vt:lpwstr>C0 - Public</vt:lpwstr>
  </property>
  <property fmtid="{D5CDD505-2E9C-101B-9397-08002B2CF9AE}" pid="21" name="MSIP_Label_1aaa69c8-0478-4e13-9e4c-38511e3b6774_Application">
    <vt:lpwstr>Microsoft Azure Information Protection</vt:lpwstr>
  </property>
  <property fmtid="{D5CDD505-2E9C-101B-9397-08002B2CF9AE}" pid="22" name="MSIP_Label_1aaa69c8-0478-4e13-9e4c-38511e3b6774_ActionId">
    <vt:lpwstr>bc1b3489-ef84-477f-81aa-6468dbdd0924</vt:lpwstr>
  </property>
  <property fmtid="{D5CDD505-2E9C-101B-9397-08002B2CF9AE}" pid="23" name="MSIP_Label_1aaa69c8-0478-4e13-9e4c-38511e3b6774_Extended_MSFT_Method">
    <vt:lpwstr>Manual</vt:lpwstr>
  </property>
  <property fmtid="{D5CDD505-2E9C-101B-9397-08002B2CF9AE}" pid="24" name="Sensitivity">
    <vt:lpwstr>Restricted C0 - Public</vt:lpwstr>
  </property>
  <property fmtid="{D5CDD505-2E9C-101B-9397-08002B2CF9AE}" pid="25" name="ContentTypeId">
    <vt:lpwstr>0x010100B0595DE9670DFE40B70DD35EF2D5594D</vt:lpwstr>
  </property>
</Properties>
</file>